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0"/>
        <w:tblW w:w="9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29"/>
      </w:tblGrid>
      <w:tr w:rsidR="00D70BCE" w:rsidRPr="00B23219" w:rsidTr="00B23219">
        <w:trPr>
          <w:trHeight w:val="815"/>
        </w:trPr>
        <w:tc>
          <w:tcPr>
            <w:tcW w:w="9729" w:type="dxa"/>
            <w:shd w:val="clear" w:color="auto" w:fill="F3F3F3"/>
          </w:tcPr>
          <w:p w:rsidR="00D70BCE" w:rsidRPr="00B23219" w:rsidRDefault="00B502CD">
            <w:pPr>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DICHIARAZIONE RELATIVA AL POSSESSO DEI REQUISITI PER L’AFFIDAMENTO DEI CONTRATTI PUBBLICI EX ARTT. 94, 95, 96, 97, 98 E 100 DEL CODICE DEI CONTRATTI</w:t>
            </w:r>
          </w:p>
        </w:tc>
      </w:tr>
      <w:tr w:rsidR="00D70BCE" w:rsidRPr="00B23219" w:rsidTr="00DC5A8B">
        <w:trPr>
          <w:trHeight w:val="773"/>
        </w:trPr>
        <w:tc>
          <w:tcPr>
            <w:tcW w:w="9729" w:type="dxa"/>
            <w:shd w:val="clear" w:color="auto" w:fill="F3F3F3"/>
          </w:tcPr>
          <w:p w:rsidR="00D70BCE" w:rsidRPr="00DC5A8B" w:rsidRDefault="00DC69E1" w:rsidP="00640BF9">
            <w:pPr>
              <w:spacing w:before="240"/>
              <w:jc w:val="both"/>
              <w:rPr>
                <w:rFonts w:asciiTheme="minorHAnsi" w:hAnsiTheme="minorHAnsi" w:cstheme="minorHAnsi"/>
                <w:b/>
              </w:rPr>
            </w:pPr>
            <w:r w:rsidRPr="00DC69E1">
              <w:rPr>
                <w:rFonts w:asciiTheme="minorHAnsi" w:hAnsiTheme="minorHAnsi" w:cstheme="minorHAnsi"/>
                <w:b/>
              </w:rPr>
              <w:t xml:space="preserve">AVVISO DI INDAGINE DI MERCATO PER L’ACQUISIZIONE DI PREVENTIVI FINALIZZATI ALL’AFFIDAMENTO DIRETTO DEL SERVIZIO DI COPERTURA ASSICURATIVA </w:t>
            </w:r>
            <w:r w:rsidR="00640BF9">
              <w:rPr>
                <w:rFonts w:asciiTheme="minorHAnsi" w:hAnsiTheme="minorHAnsi" w:cstheme="minorHAnsi"/>
                <w:b/>
              </w:rPr>
              <w:t>RC PATRIMONIALE</w:t>
            </w:r>
            <w:bookmarkStart w:id="0" w:name="_GoBack"/>
            <w:bookmarkEnd w:id="0"/>
          </w:p>
        </w:tc>
      </w:tr>
    </w:tbl>
    <w:p w:rsidR="00D70BCE" w:rsidRPr="00B23219" w:rsidRDefault="00D70BCE">
      <w:pPr>
        <w:widowControl w:val="0"/>
        <w:spacing w:before="120" w:after="120" w:line="276" w:lineRule="auto"/>
        <w:rPr>
          <w:rFonts w:asciiTheme="minorHAnsi" w:eastAsia="Palatino Linotype" w:hAnsiTheme="minorHAnsi" w:cstheme="minorHAnsi"/>
          <w:b/>
          <w:sz w:val="22"/>
          <w:szCs w:val="22"/>
        </w:rPr>
      </w:pPr>
    </w:p>
    <w:tbl>
      <w:tblPr>
        <w:tblStyle w:val="a1"/>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
        <w:gridCol w:w="555"/>
        <w:gridCol w:w="120"/>
        <w:gridCol w:w="705"/>
        <w:gridCol w:w="1305"/>
        <w:gridCol w:w="1575"/>
        <w:gridCol w:w="210"/>
        <w:gridCol w:w="855"/>
        <w:gridCol w:w="270"/>
        <w:gridCol w:w="3120"/>
      </w:tblGrid>
      <w:tr w:rsidR="00D70BCE" w:rsidRPr="00B23219">
        <w:trPr>
          <w:cantSplit/>
        </w:trPr>
        <w:tc>
          <w:tcPr>
            <w:tcW w:w="1665" w:type="dxa"/>
            <w:gridSpan w:val="3"/>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Il sottoscritto</w:t>
            </w:r>
          </w:p>
        </w:tc>
        <w:tc>
          <w:tcPr>
            <w:tcW w:w="8040" w:type="dxa"/>
            <w:gridSpan w:val="7"/>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724"/>
        </w:trPr>
        <w:tc>
          <w:tcPr>
            <w:tcW w:w="3675" w:type="dxa"/>
            <w:gridSpan w:val="5"/>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in qualità di  </w:t>
            </w:r>
          </w:p>
          <w:p w:rsidR="00D70BCE" w:rsidRPr="00B23219" w:rsidRDefault="00B502CD">
            <w:pPr>
              <w:spacing w:before="60" w:after="60" w:line="276" w:lineRule="auto"/>
              <w:jc w:val="center"/>
              <w:rPr>
                <w:rFonts w:asciiTheme="minorHAnsi" w:eastAsia="Palatino Linotype" w:hAnsiTheme="minorHAnsi" w:cstheme="minorHAnsi"/>
                <w:i/>
                <w:sz w:val="18"/>
                <w:szCs w:val="18"/>
              </w:rPr>
            </w:pPr>
            <w:r w:rsidRPr="00B23219">
              <w:rPr>
                <w:rFonts w:asciiTheme="minorHAnsi" w:eastAsia="Palatino Linotype" w:hAnsiTheme="minorHAnsi" w:cstheme="minorHAnsi"/>
                <w:i/>
                <w:sz w:val="16"/>
                <w:szCs w:val="16"/>
              </w:rPr>
              <w:t>(titolare, legale rappresentante, procuratore, altro)</w:t>
            </w:r>
          </w:p>
        </w:tc>
        <w:tc>
          <w:tcPr>
            <w:tcW w:w="6030"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476"/>
        </w:trPr>
        <w:tc>
          <w:tcPr>
            <w:tcW w:w="1665" w:type="dxa"/>
            <w:gridSpan w:val="3"/>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dell’impresa</w:t>
            </w:r>
          </w:p>
        </w:tc>
        <w:tc>
          <w:tcPr>
            <w:tcW w:w="8040" w:type="dxa"/>
            <w:gridSpan w:val="7"/>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200"/>
        </w:trPr>
        <w:tc>
          <w:tcPr>
            <w:tcW w:w="2370" w:type="dxa"/>
            <w:gridSpan w:val="4"/>
          </w:tcPr>
          <w:p w:rsidR="00D70BCE" w:rsidRPr="00B23219" w:rsidRDefault="00B502CD">
            <w:pPr>
              <w:spacing w:before="60" w:after="60" w:line="276" w:lineRule="auto"/>
              <w:jc w:val="center"/>
              <w:rPr>
                <w:rFonts w:asciiTheme="minorHAnsi" w:eastAsia="Palatino Linotype" w:hAnsiTheme="minorHAnsi" w:cstheme="minorHAnsi"/>
                <w:i/>
                <w:sz w:val="16"/>
                <w:szCs w:val="16"/>
              </w:rPr>
            </w:pPr>
            <w:r w:rsidRPr="00B23219">
              <w:rPr>
                <w:rFonts w:asciiTheme="minorHAnsi" w:eastAsia="Palatino Linotype" w:hAnsiTheme="minorHAnsi" w:cstheme="minorHAnsi"/>
                <w:sz w:val="18"/>
                <w:szCs w:val="18"/>
              </w:rPr>
              <w:t>con sede in</w:t>
            </w:r>
          </w:p>
        </w:tc>
        <w:tc>
          <w:tcPr>
            <w:tcW w:w="7335" w:type="dxa"/>
            <w:gridSpan w:val="6"/>
          </w:tcPr>
          <w:p w:rsidR="00D70BCE" w:rsidRPr="00B23219" w:rsidRDefault="00D70BCE">
            <w:pPr>
              <w:spacing w:before="60" w:after="60" w:line="276" w:lineRule="auto"/>
              <w:rPr>
                <w:rFonts w:asciiTheme="minorHAnsi" w:eastAsia="Palatino Linotype" w:hAnsiTheme="minorHAnsi" w:cstheme="minorHAnsi"/>
                <w:sz w:val="20"/>
                <w:szCs w:val="20"/>
              </w:rPr>
            </w:pPr>
          </w:p>
        </w:tc>
      </w:tr>
      <w:tr w:rsidR="00D70BCE" w:rsidRPr="00B23219">
        <w:trPr>
          <w:cantSplit/>
        </w:trPr>
        <w:tc>
          <w:tcPr>
            <w:tcW w:w="99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indirizzo</w:t>
            </w:r>
          </w:p>
        </w:tc>
        <w:tc>
          <w:tcPr>
            <w:tcW w:w="4260"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06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PEC</w:t>
            </w:r>
          </w:p>
        </w:tc>
        <w:tc>
          <w:tcPr>
            <w:tcW w:w="3390" w:type="dxa"/>
            <w:gridSpan w:val="2"/>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Pr>
        <w:tc>
          <w:tcPr>
            <w:tcW w:w="154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Codice fiscale</w:t>
            </w:r>
          </w:p>
        </w:tc>
        <w:tc>
          <w:tcPr>
            <w:tcW w:w="3915"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12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Partita IVA</w:t>
            </w:r>
          </w:p>
        </w:tc>
        <w:tc>
          <w:tcPr>
            <w:tcW w:w="3120"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Pr>
        <w:tc>
          <w:tcPr>
            <w:tcW w:w="154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proofErr w:type="spellStart"/>
            <w:r w:rsidRPr="00B23219">
              <w:rPr>
                <w:rFonts w:asciiTheme="minorHAnsi" w:eastAsia="Palatino Linotype" w:hAnsiTheme="minorHAnsi" w:cstheme="minorHAnsi"/>
                <w:sz w:val="18"/>
                <w:szCs w:val="18"/>
              </w:rPr>
              <w:t>Tel</w:t>
            </w:r>
            <w:proofErr w:type="spellEnd"/>
          </w:p>
        </w:tc>
        <w:tc>
          <w:tcPr>
            <w:tcW w:w="3915"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12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Mail</w:t>
            </w:r>
          </w:p>
        </w:tc>
        <w:tc>
          <w:tcPr>
            <w:tcW w:w="3120"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bl>
    <w:p w:rsidR="00D70BCE" w:rsidRPr="00B23219" w:rsidRDefault="00B502CD">
      <w:pPr>
        <w:tabs>
          <w:tab w:val="left" w:pos="1068"/>
        </w:tabs>
        <w:spacing w:before="120" w:after="120" w:line="276" w:lineRule="auto"/>
        <w:ind w:left="284" w:hanging="284"/>
        <w:jc w:val="center"/>
        <w:rPr>
          <w:rFonts w:asciiTheme="minorHAnsi" w:eastAsia="Palatino Linotype" w:hAnsiTheme="minorHAnsi" w:cstheme="minorHAnsi"/>
          <w:b/>
          <w:sz w:val="20"/>
          <w:szCs w:val="20"/>
        </w:rPr>
      </w:pPr>
      <w:r w:rsidRPr="00B23219">
        <w:rPr>
          <w:rFonts w:asciiTheme="minorHAnsi" w:eastAsia="Palatino Linotype" w:hAnsiTheme="minorHAnsi" w:cstheme="minorHAnsi"/>
          <w:b/>
          <w:sz w:val="20"/>
          <w:szCs w:val="20"/>
        </w:rPr>
        <w:t>SOTTO FORMA DI</w:t>
      </w:r>
    </w:p>
    <w:tbl>
      <w:tblPr>
        <w:tblStyle w:val="a2"/>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0"/>
        <w:gridCol w:w="3042"/>
        <w:gridCol w:w="426"/>
        <w:gridCol w:w="5736"/>
      </w:tblGrid>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9204" w:type="dxa"/>
            <w:gridSpan w:val="3"/>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operatore singolo</w:t>
            </w:r>
          </w:p>
        </w:tc>
      </w:tr>
      <w:tr w:rsidR="00D70BCE" w:rsidRPr="00B23219">
        <w:trPr>
          <w:cantSplit/>
        </w:trPr>
        <w:tc>
          <w:tcPr>
            <w:tcW w:w="430" w:type="dxa"/>
            <w:vAlign w:val="center"/>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vAlign w:val="center"/>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mandatario, capogruppo di</w:t>
            </w:r>
          </w:p>
        </w:tc>
        <w:tc>
          <w:tcPr>
            <w:tcW w:w="426" w:type="dxa"/>
            <w:vMerge w:val="restart"/>
            <w:vAlign w:val="center"/>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w:t>
            </w:r>
          </w:p>
        </w:tc>
        <w:tc>
          <w:tcPr>
            <w:tcW w:w="5736" w:type="dxa"/>
            <w:vMerge w:val="restart"/>
            <w:vAlign w:val="center"/>
          </w:tcPr>
          <w:p w:rsidR="00D70BCE" w:rsidRPr="00B23219" w:rsidRDefault="00B502CD">
            <w:pPr>
              <w:spacing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raggruppamento temporaneo o consorzio ordinario di cui all’art. 68, del D.lgs. 36/2023;</w:t>
            </w:r>
          </w:p>
        </w:tc>
      </w:tr>
      <w:tr w:rsidR="00D70BCE" w:rsidRPr="00B23219">
        <w:trPr>
          <w:cantSplit/>
        </w:trPr>
        <w:tc>
          <w:tcPr>
            <w:tcW w:w="430" w:type="dxa"/>
            <w:vAlign w:val="center"/>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vAlign w:val="center"/>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mandante in</w:t>
            </w:r>
          </w:p>
        </w:tc>
        <w:tc>
          <w:tcPr>
            <w:tcW w:w="42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c>
          <w:tcPr>
            <w:tcW w:w="573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r>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organo comune/mandatario di</w:t>
            </w:r>
          </w:p>
        </w:tc>
        <w:tc>
          <w:tcPr>
            <w:tcW w:w="426" w:type="dxa"/>
            <w:vMerge w:val="restart"/>
            <w:vAlign w:val="center"/>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w:t>
            </w:r>
          </w:p>
        </w:tc>
        <w:tc>
          <w:tcPr>
            <w:tcW w:w="5736" w:type="dxa"/>
            <w:vMerge w:val="restart"/>
            <w:vAlign w:val="center"/>
          </w:tcPr>
          <w:p w:rsidR="00D70BCE" w:rsidRPr="00B23219" w:rsidRDefault="00B502CD">
            <w:pPr>
              <w:spacing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rete di imprese (in contratto di rete) di cui all’art. 65, comma 2, lettera g), D.lgs. 36/2023; </w:t>
            </w:r>
          </w:p>
        </w:tc>
      </w:tr>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rPr>
              <w:t>☐</w:t>
            </w:r>
          </w:p>
        </w:tc>
        <w:tc>
          <w:tcPr>
            <w:tcW w:w="3042" w:type="dxa"/>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impresa in rete/mandante in</w:t>
            </w:r>
          </w:p>
        </w:tc>
        <w:tc>
          <w:tcPr>
            <w:tcW w:w="42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c>
          <w:tcPr>
            <w:tcW w:w="573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r>
    </w:tbl>
    <w:p w:rsidR="00D70BCE" w:rsidRPr="00B23219" w:rsidRDefault="00D70BCE">
      <w:pPr>
        <w:tabs>
          <w:tab w:val="left" w:pos="1068"/>
        </w:tabs>
        <w:spacing w:before="120" w:after="120" w:line="276" w:lineRule="auto"/>
        <w:ind w:left="284" w:hanging="284"/>
        <w:jc w:val="center"/>
        <w:rPr>
          <w:rFonts w:asciiTheme="minorHAnsi" w:eastAsia="Palatino Linotype" w:hAnsiTheme="minorHAnsi" w:cstheme="minorHAnsi"/>
          <w:b/>
          <w:sz w:val="8"/>
          <w:szCs w:val="8"/>
        </w:rPr>
      </w:pPr>
    </w:p>
    <w:p w:rsidR="00F6774F" w:rsidRPr="001109F4" w:rsidRDefault="00F6774F" w:rsidP="00F6774F">
      <w:pPr>
        <w:widowControl w:val="0"/>
        <w:spacing w:after="60"/>
        <w:jc w:val="both"/>
        <w:rPr>
          <w:rFonts w:ascii="Calibri" w:hAnsi="Calibri" w:cs="Calibri"/>
          <w:sz w:val="22"/>
          <w:szCs w:val="22"/>
        </w:rPr>
      </w:pPr>
      <w:r w:rsidRPr="001109F4">
        <w:rPr>
          <w:rFonts w:ascii="Calibri" w:hAnsi="Calibri" w:cs="Calibri"/>
          <w:sz w:val="22"/>
          <w:szCs w:val="22"/>
        </w:rPr>
        <w:t>che si presenta:</w:t>
      </w:r>
    </w:p>
    <w:p w:rsidR="00F6774F" w:rsidRPr="001109F4" w:rsidRDefault="00F6774F" w:rsidP="00F6774F">
      <w:pPr>
        <w:widowControl w:val="0"/>
        <w:tabs>
          <w:tab w:val="num" w:pos="709"/>
        </w:tabs>
        <w:spacing w:after="60"/>
        <w:jc w:val="both"/>
        <w:rPr>
          <w:rFonts w:ascii="Calibri" w:hAnsi="Calibri" w:cs="Calibri"/>
          <w:sz w:val="22"/>
          <w:szCs w:val="22"/>
        </w:rPr>
      </w:pPr>
      <w:r w:rsidRPr="00F6774F">
        <w:rPr>
          <w:rFonts w:ascii="Calibri" w:hAnsi="Calibri" w:cs="Calibri"/>
          <w:b/>
          <w:outline/>
          <w14:textOutline w14:w="9525" w14:cap="flat" w14:cmpd="sng" w14:algn="ctr">
            <w14:solidFill>
              <w14:srgbClr w14:val="000000"/>
            </w14:solidFill>
            <w14:prstDash w14:val="solid"/>
            <w14:round/>
          </w14:textOutline>
          <w14:textFill>
            <w14:noFill/>
          </w14:textFill>
        </w:rPr>
        <w:t>□</w:t>
      </w:r>
      <w:r w:rsidRPr="00F6774F">
        <w:rPr>
          <w:rFonts w:ascii="Calibri" w:hAnsi="Calibri" w:cs="Calibri"/>
          <w:b/>
          <w:outline/>
          <w14:textOutline w14:w="9525" w14:cap="flat" w14:cmpd="sng" w14:algn="ctr">
            <w14:solidFill>
              <w14:srgbClr w14:val="000000"/>
            </w14:solidFill>
            <w14:prstDash w14:val="solid"/>
            <w14:round/>
          </w14:textOutline>
          <w14:textFill>
            <w14:noFill/>
          </w14:textFill>
        </w:rPr>
        <w:tab/>
      </w:r>
      <w:r w:rsidRPr="001109F4">
        <w:rPr>
          <w:rFonts w:ascii="Calibri" w:hAnsi="Calibri" w:cs="Calibri"/>
          <w:sz w:val="22"/>
          <w:szCs w:val="22"/>
        </w:rPr>
        <w:t>già costituito</w:t>
      </w:r>
      <w:r w:rsidRPr="001109F4">
        <w:rPr>
          <w:rFonts w:ascii="Calibri" w:hAnsi="Calibri" w:cs="Calibri"/>
          <w:sz w:val="22"/>
          <w:szCs w:val="22"/>
        </w:rPr>
        <w:tab/>
      </w:r>
      <w:r w:rsidRPr="001109F4">
        <w:rPr>
          <w:rFonts w:ascii="Calibri" w:hAnsi="Calibri" w:cs="Calibri"/>
          <w:sz w:val="22"/>
          <w:szCs w:val="22"/>
        </w:rPr>
        <w:tab/>
      </w:r>
      <w:r w:rsidRPr="001109F4">
        <w:rPr>
          <w:rFonts w:ascii="Calibri" w:hAnsi="Calibri" w:cs="Calibri"/>
          <w:sz w:val="22"/>
          <w:szCs w:val="22"/>
        </w:rPr>
        <w:tab/>
      </w:r>
      <w:r w:rsidRPr="001109F4">
        <w:rPr>
          <w:rFonts w:ascii="Calibri" w:hAnsi="Calibri" w:cs="Calibri"/>
          <w:sz w:val="22"/>
          <w:szCs w:val="22"/>
        </w:rPr>
        <w:tab/>
      </w:r>
      <w:r w:rsidRPr="001109F4">
        <w:rPr>
          <w:rFonts w:ascii="Calibri" w:hAnsi="Calibri" w:cs="Calibri"/>
          <w:sz w:val="22"/>
          <w:szCs w:val="22"/>
        </w:rPr>
        <w:tab/>
      </w:r>
      <w:r w:rsidRPr="00F6774F">
        <w:rPr>
          <w:rFonts w:ascii="Calibri" w:hAnsi="Calibri" w:cs="Calibri"/>
          <w:b/>
          <w:outline/>
          <w14:textOutline w14:w="9525" w14:cap="flat" w14:cmpd="sng" w14:algn="ctr">
            <w14:solidFill>
              <w14:srgbClr w14:val="000000"/>
            </w14:solidFill>
            <w14:prstDash w14:val="solid"/>
            <w14:round/>
          </w14:textOutline>
          <w14:textFill>
            <w14:noFill/>
          </w14:textFill>
        </w:rPr>
        <w:t>□</w:t>
      </w:r>
      <w:r w:rsidRPr="00F6774F">
        <w:rPr>
          <w:rFonts w:ascii="Calibri" w:hAnsi="Calibri" w:cs="Calibri"/>
          <w:b/>
          <w:outline/>
          <w14:textOutline w14:w="9525" w14:cap="flat" w14:cmpd="sng" w14:algn="ctr">
            <w14:solidFill>
              <w14:srgbClr w14:val="000000"/>
            </w14:solidFill>
            <w14:prstDash w14:val="solid"/>
            <w14:round/>
          </w14:textOutline>
          <w14:textFill>
            <w14:noFill/>
          </w14:textFill>
        </w:rPr>
        <w:tab/>
      </w:r>
      <w:r w:rsidRPr="001109F4">
        <w:rPr>
          <w:rFonts w:ascii="Calibri" w:hAnsi="Calibri" w:cs="Calibri"/>
          <w:sz w:val="22"/>
          <w:szCs w:val="22"/>
        </w:rPr>
        <w:t>da costituirsi</w:t>
      </w:r>
    </w:p>
    <w:p w:rsidR="00F6774F" w:rsidRPr="001109F4" w:rsidRDefault="00F6774F" w:rsidP="00F6774F">
      <w:pPr>
        <w:widowControl w:val="0"/>
        <w:spacing w:after="120"/>
        <w:jc w:val="both"/>
        <w:rPr>
          <w:rFonts w:ascii="Calibri" w:hAnsi="Calibri" w:cs="Calibri"/>
          <w:i/>
          <w:sz w:val="22"/>
          <w:szCs w:val="22"/>
        </w:rPr>
      </w:pPr>
      <w:r w:rsidRPr="001109F4">
        <w:rPr>
          <w:rFonts w:ascii="Calibri" w:hAnsi="Calibri" w:cs="Calibri"/>
          <w:sz w:val="22"/>
          <w:szCs w:val="22"/>
        </w:rPr>
        <w:t>fra le imprese</w:t>
      </w:r>
      <w:r w:rsidRPr="001109F4">
        <w:rPr>
          <w:rFonts w:ascii="Calibri" w:hAnsi="Calibri" w:cs="Calibri"/>
          <w:b/>
          <w:i/>
          <w:sz w:val="22"/>
          <w:szCs w:val="22"/>
        </w:rPr>
        <w:t xml:space="preserve"> </w:t>
      </w:r>
      <w:r w:rsidRPr="001109F4">
        <w:rPr>
          <w:rFonts w:ascii="Calibri" w:hAnsi="Calibri" w:cs="Calibri"/>
          <w:i/>
          <w:sz w:val="22"/>
          <w:szCs w:val="22"/>
        </w:rPr>
        <w:t xml:space="preserve">(fornire i dati identificativi di ciascuna impresa): </w:t>
      </w:r>
    </w:p>
    <w:p w:rsidR="00F6774F" w:rsidRPr="001109F4" w:rsidRDefault="00F6774F" w:rsidP="00F6774F">
      <w:pPr>
        <w:widowControl w:val="0"/>
        <w:numPr>
          <w:ilvl w:val="0"/>
          <w:numId w:val="5"/>
        </w:numPr>
        <w:spacing w:after="120"/>
        <w:ind w:left="0" w:firstLine="0"/>
        <w:jc w:val="both"/>
        <w:rPr>
          <w:rFonts w:ascii="Calibri" w:hAnsi="Calibri" w:cs="Calibri"/>
          <w:sz w:val="22"/>
          <w:szCs w:val="22"/>
        </w:rPr>
      </w:pPr>
      <w:r w:rsidRPr="001109F4">
        <w:rPr>
          <w:rFonts w:ascii="Calibri" w:hAnsi="Calibri" w:cs="Calibri"/>
          <w:sz w:val="22"/>
          <w:szCs w:val="22"/>
        </w:rPr>
        <w:t>Ragione sociale_____________________________________________________________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sede ______________________________________________________________________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codice fiscale n ___________________________ partita I.V.A. n. 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ruolo (mandataria/mandante, capofila/consorziata) ________________________________</w:t>
      </w:r>
    </w:p>
    <w:p w:rsidR="00F6774F" w:rsidRPr="001109F4" w:rsidRDefault="00F6774F" w:rsidP="00F6774F">
      <w:pPr>
        <w:widowControl w:val="0"/>
        <w:numPr>
          <w:ilvl w:val="0"/>
          <w:numId w:val="5"/>
        </w:numPr>
        <w:spacing w:after="120"/>
        <w:ind w:left="0" w:firstLine="0"/>
        <w:jc w:val="both"/>
        <w:rPr>
          <w:rFonts w:ascii="Calibri" w:hAnsi="Calibri" w:cs="Calibri"/>
          <w:sz w:val="22"/>
          <w:szCs w:val="22"/>
        </w:rPr>
      </w:pPr>
      <w:r w:rsidRPr="001109F4">
        <w:rPr>
          <w:rFonts w:ascii="Calibri" w:hAnsi="Calibri" w:cs="Calibri"/>
          <w:sz w:val="22"/>
          <w:szCs w:val="22"/>
        </w:rPr>
        <w:t>Ragione sociale_____________________________________________________________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sede ______________________________________________________________________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codice fiscale n ___________________________ partita I.V.A. n. 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ruolo (mandataria/mandante, capofila/consorziata) _________________________________</w:t>
      </w:r>
    </w:p>
    <w:p w:rsidR="00D70BCE" w:rsidRPr="00B23219" w:rsidRDefault="00B502CD" w:rsidP="00B41B22">
      <w:pPr>
        <w:spacing w:before="60" w:after="60" w:line="276" w:lineRule="auto"/>
        <w:ind w:left="-142"/>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lastRenderedPageBreak/>
        <w:t xml:space="preserve">TENUTO CONTO che, ai sensi dell’art. 52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w:t>
      </w:r>
    </w:p>
    <w:p w:rsidR="00D70BCE" w:rsidRPr="00B23219" w:rsidRDefault="00B502CD">
      <w:pPr>
        <w:numPr>
          <w:ilvl w:val="0"/>
          <w:numId w:val="1"/>
        </w:numPr>
        <w:spacing w:before="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nelle </w:t>
      </w:r>
      <w:hyperlink r:id="rId9">
        <w:r w:rsidRPr="00B23219">
          <w:rPr>
            <w:rFonts w:asciiTheme="minorHAnsi" w:eastAsia="Palatino Linotype" w:hAnsiTheme="minorHAnsi" w:cstheme="minorHAnsi"/>
            <w:sz w:val="20"/>
            <w:szCs w:val="20"/>
          </w:rPr>
          <w:t>procedure di affidamento di cui all’articolo 50, comma 1, lettere a) e b),</w:t>
        </w:r>
      </w:hyperlink>
      <w:r w:rsidRPr="00B23219">
        <w:rPr>
          <w:rFonts w:asciiTheme="minorHAnsi" w:eastAsia="Palatino Linotype" w:hAnsiTheme="minorHAnsi" w:cstheme="minorHAnsi"/>
          <w:sz w:val="20"/>
          <w:szCs w:val="20"/>
        </w:rPr>
        <w:t xml:space="preserve"> di importo inferiore a 40.000 euro, gli operatori economici attestano con dichiarazione sostitutiva di atto di notorietà il possesso dei requisiti di partecipazione e di qualificazione richiesti e che la stazione appaltante verifica le dichiarazioni, anche previo sorteggio di un campione individuato con modalità predeterminate ogni anno;</w:t>
      </w:r>
    </w:p>
    <w:p w:rsidR="00D70BCE" w:rsidRPr="00B23219" w:rsidRDefault="00B502CD">
      <w:pPr>
        <w:numPr>
          <w:ilvl w:val="0"/>
          <w:numId w:val="1"/>
        </w:numPr>
        <w:spacing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quando, in conseguenza della verifica, non sia confermato il possesso dei requisiti generali o speciali dichiarati, la stazione appaltante procede alla risoluzione del contratto, all’escussione della eventuale garanzia definitiva, alla comunicazione all’ANAC e alla sospensione dell’operatore economico dalla partecipazione alle procedure di affidamento indette dalla medesima stazione appaltante per un periodo da uno a dodici mesi decorrenti dall’adozione del provvedimento.</w:t>
      </w:r>
    </w:p>
    <w:p w:rsidR="00D70BCE" w:rsidRPr="00B23219" w:rsidRDefault="00044755">
      <w:pPr>
        <w:spacing w:before="60" w:after="60" w:line="276" w:lineRule="auto"/>
        <w:jc w:val="both"/>
        <w:rPr>
          <w:rFonts w:asciiTheme="minorHAnsi" w:eastAsia="Palatino Linotype" w:hAnsiTheme="minorHAnsi" w:cstheme="minorHAnsi"/>
          <w:b/>
          <w:sz w:val="22"/>
          <w:szCs w:val="22"/>
        </w:rPr>
      </w:pPr>
      <w:r>
        <w:rPr>
          <w:rFonts w:asciiTheme="minorHAnsi" w:eastAsia="Palatino Linotype" w:hAnsiTheme="minorHAnsi" w:cstheme="minorHAnsi"/>
          <w:sz w:val="20"/>
          <w:szCs w:val="20"/>
        </w:rPr>
        <w:t>C</w:t>
      </w:r>
      <w:r w:rsidR="00B502CD" w:rsidRPr="00B23219">
        <w:rPr>
          <w:rFonts w:asciiTheme="minorHAnsi" w:eastAsia="Palatino Linotype" w:hAnsiTheme="minorHAnsi" w:cstheme="minorHAnsi"/>
          <w:sz w:val="20"/>
          <w:szCs w:val="20"/>
        </w:rPr>
        <w:t xml:space="preserve">on riferimento alle prestazioni indicate in oggetto, ai sensi degli artt. 46, 47, 75 e 76 del </w:t>
      </w:r>
      <w:r w:rsidR="00DC5A8B">
        <w:rPr>
          <w:rFonts w:asciiTheme="minorHAnsi" w:eastAsia="Palatino Linotype" w:hAnsiTheme="minorHAnsi" w:cstheme="minorHAnsi"/>
          <w:sz w:val="20"/>
          <w:szCs w:val="20"/>
        </w:rPr>
        <w:t>D</w:t>
      </w:r>
      <w:r w:rsidR="00B502CD" w:rsidRPr="00B23219">
        <w:rPr>
          <w:rFonts w:asciiTheme="minorHAnsi" w:eastAsia="Palatino Linotype" w:hAnsiTheme="minorHAnsi" w:cstheme="minorHAnsi"/>
          <w:sz w:val="20"/>
          <w:szCs w:val="20"/>
        </w:rPr>
        <w:t xml:space="preserve">.P.R. 28.12.2000, </w:t>
      </w:r>
      <w:r w:rsidR="00DC5A8B">
        <w:rPr>
          <w:rFonts w:asciiTheme="minorHAnsi" w:eastAsia="Palatino Linotype" w:hAnsiTheme="minorHAnsi" w:cstheme="minorHAnsi"/>
          <w:sz w:val="20"/>
          <w:szCs w:val="20"/>
        </w:rPr>
        <w:t>n</w:t>
      </w:r>
      <w:r w:rsidR="00B502CD" w:rsidRPr="00B23219">
        <w:rPr>
          <w:rFonts w:asciiTheme="minorHAnsi" w:eastAsia="Palatino Linotype" w:hAnsiTheme="minorHAnsi" w:cstheme="minorHAnsi"/>
          <w:sz w:val="20"/>
          <w:szCs w:val="20"/>
        </w:rPr>
        <w:t xml:space="preserve">. 445 e </w:t>
      </w:r>
      <w:proofErr w:type="spellStart"/>
      <w:r w:rsidR="00B502CD" w:rsidRPr="00B23219">
        <w:rPr>
          <w:rFonts w:asciiTheme="minorHAnsi" w:eastAsia="Palatino Linotype" w:hAnsiTheme="minorHAnsi" w:cstheme="minorHAnsi"/>
          <w:sz w:val="20"/>
          <w:szCs w:val="20"/>
        </w:rPr>
        <w:t>ss.mm.ii</w:t>
      </w:r>
      <w:proofErr w:type="spellEnd"/>
      <w:r w:rsidR="00B502CD" w:rsidRPr="00B23219">
        <w:rPr>
          <w:rFonts w:asciiTheme="minorHAnsi" w:eastAsia="Palatino Linotype" w:hAnsiTheme="minorHAnsi" w:cstheme="minorHAnsi"/>
          <w:sz w:val="20"/>
          <w:szCs w:val="20"/>
        </w:rPr>
        <w:t>., consapevole della responsabilità e delle conseguenze civili, amministrative e penali previste in caso di rilascio di dichiarazioni mendaci e/o formazione di atti falsi e/o uso degli stessi,</w:t>
      </w:r>
    </w:p>
    <w:p w:rsidR="00D70BCE" w:rsidRPr="00B23219" w:rsidRDefault="00B502CD">
      <w:pPr>
        <w:spacing w:after="200" w:line="276" w:lineRule="auto"/>
        <w:jc w:val="center"/>
        <w:rPr>
          <w:rFonts w:asciiTheme="minorHAnsi" w:eastAsia="Palatino Linotype" w:hAnsiTheme="minorHAnsi" w:cstheme="minorHAnsi"/>
          <w:b/>
          <w:sz w:val="22"/>
          <w:szCs w:val="22"/>
        </w:rPr>
      </w:pPr>
      <w:r w:rsidRPr="00B23219">
        <w:rPr>
          <w:rFonts w:asciiTheme="minorHAnsi" w:eastAsia="Palatino Linotype" w:hAnsiTheme="minorHAnsi" w:cstheme="minorHAnsi"/>
          <w:b/>
          <w:sz w:val="22"/>
          <w:szCs w:val="22"/>
        </w:rPr>
        <w:t xml:space="preserve">DICHIARA </w:t>
      </w:r>
    </w:p>
    <w:p w:rsidR="00D70BCE" w:rsidRPr="00B23219" w:rsidRDefault="00F6774F">
      <w:pPr>
        <w:spacing w:after="200"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Pr>
          <w:rFonts w:ascii="MS Gothic" w:eastAsia="MS Gothic" w:hAnsi="MS Gothic" w:cs="MS Gothic"/>
          <w:sz w:val="30"/>
          <w:szCs w:val="30"/>
        </w:rPr>
        <w:t xml:space="preserve"> </w:t>
      </w:r>
      <w:r w:rsidR="00B502CD" w:rsidRPr="00B23219">
        <w:rPr>
          <w:rFonts w:asciiTheme="minorHAnsi" w:eastAsia="Palatino Linotype" w:hAnsiTheme="minorHAnsi" w:cstheme="minorHAnsi"/>
          <w:sz w:val="20"/>
          <w:szCs w:val="20"/>
        </w:rPr>
        <w:t xml:space="preserve">DI ESSERE iscritto alla </w:t>
      </w:r>
      <w:r w:rsidR="00B502CD" w:rsidRPr="00B23219">
        <w:rPr>
          <w:rFonts w:asciiTheme="minorHAnsi" w:eastAsia="Palatino Linotype" w:hAnsiTheme="minorHAnsi" w:cstheme="minorHAnsi"/>
          <w:b/>
          <w:sz w:val="20"/>
          <w:szCs w:val="20"/>
        </w:rPr>
        <w:t>CCIAA</w:t>
      </w:r>
      <w:r w:rsidR="00B502CD" w:rsidRPr="00B23219">
        <w:rPr>
          <w:rFonts w:asciiTheme="minorHAnsi" w:eastAsia="Palatino Linotype" w:hAnsiTheme="minorHAnsi" w:cstheme="minorHAnsi"/>
          <w:sz w:val="20"/>
          <w:szCs w:val="20"/>
        </w:rPr>
        <w:t xml:space="preserve"> per un’attività pertinente con l’oggetto dell</w:t>
      </w:r>
      <w:r w:rsidR="00DC5A8B">
        <w:rPr>
          <w:rFonts w:asciiTheme="minorHAnsi" w:eastAsia="Palatino Linotype" w:hAnsiTheme="minorHAnsi" w:cstheme="minorHAnsi"/>
          <w:sz w:val="20"/>
          <w:szCs w:val="20"/>
        </w:rPr>
        <w:t>a procedura</w:t>
      </w:r>
      <w:r w:rsidR="00B502CD" w:rsidRPr="00B23219">
        <w:rPr>
          <w:rFonts w:asciiTheme="minorHAnsi" w:eastAsia="Palatino Linotype" w:hAnsiTheme="minorHAnsi" w:cstheme="minorHAnsi"/>
          <w:sz w:val="20"/>
          <w:szCs w:val="20"/>
        </w:rPr>
        <w:t>, con i seguenti dati:</w:t>
      </w:r>
    </w:p>
    <w:tbl>
      <w:tblPr>
        <w:tblStyle w:val="a3"/>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3612"/>
        <w:gridCol w:w="1842"/>
        <w:gridCol w:w="426"/>
        <w:gridCol w:w="850"/>
        <w:gridCol w:w="1559"/>
      </w:tblGrid>
      <w:tr w:rsidR="00D70BCE" w:rsidRPr="00B23219">
        <w:trPr>
          <w:trHeight w:val="476"/>
        </w:trPr>
        <w:tc>
          <w:tcPr>
            <w:tcW w:w="4962"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Provincia di iscrizione: __________</w:t>
            </w:r>
          </w:p>
        </w:tc>
        <w:tc>
          <w:tcPr>
            <w:tcW w:w="1842"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numero di iscrizione:</w:t>
            </w:r>
          </w:p>
        </w:tc>
        <w:tc>
          <w:tcPr>
            <w:tcW w:w="2835" w:type="dxa"/>
            <w:gridSpan w:val="3"/>
            <w:vAlign w:val="bottom"/>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trHeight w:val="700"/>
        </w:trPr>
        <w:tc>
          <w:tcPr>
            <w:tcW w:w="135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Attività:</w:t>
            </w:r>
          </w:p>
        </w:tc>
        <w:tc>
          <w:tcPr>
            <w:tcW w:w="5880" w:type="dxa"/>
            <w:gridSpan w:val="3"/>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85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Codice:</w:t>
            </w:r>
          </w:p>
        </w:tc>
        <w:tc>
          <w:tcPr>
            <w:tcW w:w="1559"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bl>
    <w:p w:rsidR="00D70BCE" w:rsidRPr="00B23219" w:rsidRDefault="00D70BCE">
      <w:pPr>
        <w:spacing w:line="276" w:lineRule="auto"/>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1  (se impresa individuale, indicare i soggetti sotto elencati) →</w:t>
      </w:r>
    </w:p>
    <w:tbl>
      <w:tblPr>
        <w:tblStyle w:val="a4"/>
        <w:tblW w:w="942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970"/>
        <w:gridCol w:w="210"/>
        <w:gridCol w:w="3120"/>
      </w:tblGrid>
      <w:tr w:rsidR="00D70BCE" w:rsidRPr="00B23219">
        <w:trPr>
          <w:trHeight w:val="200"/>
        </w:trPr>
        <w:tc>
          <w:tcPr>
            <w:tcW w:w="6090"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b/>
                <w:sz w:val="18"/>
                <w:szCs w:val="18"/>
              </w:rPr>
              <w:t>Ditta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individuale</w:t>
            </w:r>
            <w:proofErr w:type="spellEnd"/>
          </w:p>
        </w:tc>
        <w:tc>
          <w:tcPr>
            <w:tcW w:w="3330"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c>
          <w:tcPr>
            <w:tcW w:w="9420" w:type="dxa"/>
            <w:gridSpan w:val="4"/>
          </w:tcPr>
          <w:p w:rsidR="00D70BCE" w:rsidRPr="00B23219" w:rsidRDefault="00B502CD">
            <w:pPr>
              <w:widowControl/>
              <w:pBdr>
                <w:top w:val="nil"/>
                <w:left w:val="nil"/>
                <w:bottom w:val="nil"/>
                <w:right w:val="nil"/>
                <w:between w:val="nil"/>
              </w:pBdr>
              <w:spacing w:line="276" w:lineRule="auto"/>
              <w:ind w:left="360"/>
              <w:jc w:val="center"/>
              <w:rPr>
                <w:rFonts w:asciiTheme="minorHAnsi" w:eastAsia="Palatino Linotype" w:hAnsiTheme="minorHAnsi" w:cstheme="minorHAnsi"/>
                <w:b/>
                <w:color w:val="FF0000"/>
                <w:sz w:val="20"/>
                <w:szCs w:val="20"/>
              </w:rPr>
            </w:pP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titolare</w:t>
            </w:r>
            <w:proofErr w:type="spellEnd"/>
            <w:r w:rsidRPr="00B23219">
              <w:rPr>
                <w:rFonts w:asciiTheme="minorHAnsi" w:eastAsia="Palatino Linotype" w:hAnsiTheme="minorHAnsi" w:cstheme="minorHAnsi"/>
                <w:color w:val="000000"/>
                <w:sz w:val="20"/>
                <w:szCs w:val="20"/>
              </w:rPr>
              <w:t xml:space="preserve"> 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sono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seguenti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soggetti</w:t>
            </w:r>
            <w:proofErr w:type="spellEnd"/>
            <w:r w:rsidRPr="00B23219">
              <w:rPr>
                <w:rFonts w:asciiTheme="minorHAnsi" w:eastAsia="Palatino Linotype" w:hAnsiTheme="minorHAnsi" w:cstheme="minorHAnsi"/>
                <w:sz w:val="20"/>
                <w:szCs w:val="20"/>
              </w:rPr>
              <w:t>:</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8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Titolare</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Direttore</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Tecnico</w:t>
            </w:r>
            <w:proofErr w:type="spellEnd"/>
          </w:p>
        </w:tc>
      </w:tr>
      <w:tr w:rsidR="00D70BCE" w:rsidRPr="00B23219">
        <w:trPr>
          <w:trHeight w:val="182"/>
        </w:trPr>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2 → (se società in nome collettivo, indicare i soggetti sotto elencati)</w:t>
      </w:r>
    </w:p>
    <w:tbl>
      <w:tblPr>
        <w:tblStyle w:val="a5"/>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015"/>
        <w:gridCol w:w="105"/>
        <w:gridCol w:w="3120"/>
      </w:tblGrid>
      <w:tr w:rsidR="00D70BCE" w:rsidRPr="00B23219">
        <w:trPr>
          <w:trHeight w:val="200"/>
        </w:trPr>
        <w:tc>
          <w:tcPr>
            <w:tcW w:w="613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b/>
                <w:sz w:val="18"/>
                <w:szCs w:val="18"/>
              </w:rPr>
              <w:t>Società</w:t>
            </w:r>
            <w:proofErr w:type="spellEnd"/>
            <w:r w:rsidRPr="00B23219">
              <w:rPr>
                <w:rFonts w:asciiTheme="minorHAnsi" w:eastAsia="Palatino Linotype" w:hAnsiTheme="minorHAnsi" w:cstheme="minorHAnsi"/>
                <w:b/>
                <w:sz w:val="18"/>
                <w:szCs w:val="18"/>
              </w:rPr>
              <w:t xml:space="preserve"> in </w:t>
            </w:r>
            <w:proofErr w:type="spellStart"/>
            <w:r w:rsidRPr="00B23219">
              <w:rPr>
                <w:rFonts w:asciiTheme="minorHAnsi" w:eastAsia="Palatino Linotype" w:hAnsiTheme="minorHAnsi" w:cstheme="minorHAnsi"/>
                <w:b/>
                <w:sz w:val="18"/>
                <w:szCs w:val="18"/>
              </w:rPr>
              <w:t>nome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collettivo</w:t>
            </w:r>
            <w:proofErr w:type="spellEnd"/>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c>
          <w:tcPr>
            <w:tcW w:w="9360" w:type="dxa"/>
            <w:gridSpan w:val="4"/>
          </w:tcPr>
          <w:p w:rsidR="00D70BCE" w:rsidRPr="00B23219" w:rsidRDefault="00B502CD">
            <w:pPr>
              <w:widowControl/>
              <w:pBdr>
                <w:top w:val="nil"/>
                <w:left w:val="nil"/>
                <w:bottom w:val="nil"/>
                <w:right w:val="nil"/>
                <w:between w:val="nil"/>
              </w:pBdr>
              <w:spacing w:line="276" w:lineRule="auto"/>
              <w:ind w:left="360"/>
              <w:jc w:val="center"/>
              <w:rPr>
                <w:rFonts w:asciiTheme="minorHAnsi" w:eastAsia="Palatino Linotype" w:hAnsiTheme="minorHAnsi" w:cstheme="minorHAnsi"/>
                <w:b/>
                <w:color w:val="FF0000"/>
                <w:sz w:val="20"/>
                <w:szCs w:val="20"/>
              </w:rPr>
            </w:pPr>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socio </w:t>
            </w:r>
            <w:proofErr w:type="spellStart"/>
            <w:r w:rsidRPr="00B23219">
              <w:rPr>
                <w:rFonts w:asciiTheme="minorHAnsi" w:eastAsia="Palatino Linotype" w:hAnsiTheme="minorHAnsi" w:cstheme="minorHAnsi"/>
                <w:color w:val="000000"/>
                <w:sz w:val="20"/>
                <w:szCs w:val="20"/>
              </w:rPr>
              <w:t>amministratore</w:t>
            </w:r>
            <w:proofErr w:type="spellEnd"/>
            <w:r w:rsidRPr="00B23219">
              <w:rPr>
                <w:rFonts w:asciiTheme="minorHAnsi" w:eastAsia="Palatino Linotype" w:hAnsiTheme="minorHAnsi" w:cstheme="minorHAnsi"/>
                <w:color w:val="000000"/>
                <w:sz w:val="20"/>
                <w:szCs w:val="20"/>
              </w:rPr>
              <w:t xml:space="preserve"> e</w:t>
            </w:r>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sz w:val="20"/>
                <w:szCs w:val="20"/>
              </w:rPr>
              <w:t>sono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seguenti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soggetti</w:t>
            </w:r>
            <w:proofErr w:type="spellEnd"/>
            <w:r w:rsidRPr="00B23219">
              <w:rPr>
                <w:rFonts w:asciiTheme="minorHAnsi" w:eastAsia="Palatino Linotype" w:hAnsiTheme="minorHAnsi" w:cstheme="minorHAnsi"/>
                <w:sz w:val="20"/>
                <w:szCs w:val="20"/>
              </w:rPr>
              <w:t xml:space="preserve">: </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Socio </w:t>
            </w:r>
            <w:proofErr w:type="spellStart"/>
            <w:r w:rsidRPr="00B23219">
              <w:rPr>
                <w:rFonts w:asciiTheme="minorHAnsi" w:eastAsia="Palatino Linotype" w:hAnsiTheme="minorHAnsi" w:cstheme="minorHAnsi"/>
                <w:sz w:val="18"/>
                <w:szCs w:val="18"/>
              </w:rPr>
              <w:t>amministratore</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Direttore</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Tecnico</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i/>
          <w:color w:val="FF0000"/>
          <w:sz w:val="20"/>
          <w:szCs w:val="20"/>
        </w:rPr>
      </w:pPr>
    </w:p>
    <w:p w:rsidR="00D70BCE" w:rsidRPr="00B23219" w:rsidRDefault="00B502CD">
      <w:pPr>
        <w:spacing w:line="276" w:lineRule="auto"/>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3 (se società in accomandita semplice,  indicare i soggetti sotto elencati) →</w:t>
      </w:r>
    </w:p>
    <w:tbl>
      <w:tblPr>
        <w:tblStyle w:val="a6"/>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015"/>
        <w:gridCol w:w="105"/>
        <w:gridCol w:w="3120"/>
      </w:tblGrid>
      <w:tr w:rsidR="00D70BCE" w:rsidRPr="00B23219">
        <w:trPr>
          <w:trHeight w:val="200"/>
        </w:trPr>
        <w:tc>
          <w:tcPr>
            <w:tcW w:w="613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b/>
                <w:sz w:val="18"/>
                <w:szCs w:val="18"/>
              </w:rPr>
              <w:t>Società</w:t>
            </w:r>
            <w:proofErr w:type="spellEnd"/>
            <w:r w:rsidRPr="00B23219">
              <w:rPr>
                <w:rFonts w:asciiTheme="minorHAnsi" w:eastAsia="Palatino Linotype" w:hAnsiTheme="minorHAnsi" w:cstheme="minorHAnsi"/>
                <w:b/>
                <w:sz w:val="18"/>
                <w:szCs w:val="18"/>
              </w:rPr>
              <w:t xml:space="preserve"> in </w:t>
            </w:r>
            <w:proofErr w:type="spellStart"/>
            <w:r w:rsidRPr="00B23219">
              <w:rPr>
                <w:rFonts w:asciiTheme="minorHAnsi" w:eastAsia="Palatino Linotype" w:hAnsiTheme="minorHAnsi" w:cstheme="minorHAnsi"/>
                <w:b/>
                <w:sz w:val="18"/>
                <w:szCs w:val="18"/>
              </w:rPr>
              <w:t>accomandita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semplice</w:t>
            </w:r>
            <w:proofErr w:type="spellEnd"/>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c>
          <w:tcPr>
            <w:tcW w:w="9360" w:type="dxa"/>
            <w:gridSpan w:val="4"/>
          </w:tcPr>
          <w:p w:rsidR="00D70BCE" w:rsidRPr="00B23219" w:rsidRDefault="00B502CD" w:rsidP="00F6774F">
            <w:pPr>
              <w:widowControl/>
              <w:pBdr>
                <w:top w:val="nil"/>
                <w:left w:val="nil"/>
                <w:bottom w:val="nil"/>
                <w:right w:val="nil"/>
                <w:between w:val="nil"/>
              </w:pBdr>
              <w:spacing w:line="276" w:lineRule="auto"/>
              <w:jc w:val="both"/>
              <w:rPr>
                <w:rFonts w:asciiTheme="minorHAnsi" w:eastAsia="Palatino Linotype" w:hAnsiTheme="minorHAnsi" w:cstheme="minorHAnsi"/>
                <w:b/>
                <w:color w:val="FF0000"/>
                <w:sz w:val="20"/>
                <w:szCs w:val="20"/>
              </w:rPr>
            </w:pP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socio </w:t>
            </w:r>
            <w:proofErr w:type="spellStart"/>
            <w:r w:rsidRPr="00B23219">
              <w:rPr>
                <w:rFonts w:asciiTheme="minorHAnsi" w:eastAsia="Palatino Linotype" w:hAnsiTheme="minorHAnsi" w:cstheme="minorHAnsi"/>
                <w:color w:val="000000"/>
                <w:sz w:val="20"/>
                <w:szCs w:val="20"/>
              </w:rPr>
              <w:t>accomandatario</w:t>
            </w:r>
            <w:proofErr w:type="spellEnd"/>
            <w:r w:rsidRPr="00B23219">
              <w:rPr>
                <w:rFonts w:asciiTheme="minorHAnsi" w:eastAsia="Palatino Linotype" w:hAnsiTheme="minorHAnsi" w:cstheme="minorHAnsi"/>
                <w:sz w:val="20"/>
                <w:szCs w:val="20"/>
              </w:rPr>
              <w:t xml:space="preserve"> 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sono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seguenti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soggetti</w:t>
            </w:r>
            <w:proofErr w:type="spellEnd"/>
            <w:r w:rsidRPr="00B23219">
              <w:rPr>
                <w:rFonts w:asciiTheme="minorHAnsi" w:eastAsia="Palatino Linotype" w:hAnsiTheme="minorHAnsi" w:cstheme="minorHAnsi"/>
                <w:color w:val="000000"/>
                <w:sz w:val="20"/>
                <w:szCs w:val="20"/>
              </w:rPr>
              <w:t>:</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Socio </w:t>
            </w:r>
            <w:proofErr w:type="spellStart"/>
            <w:r w:rsidRPr="00B23219">
              <w:rPr>
                <w:rFonts w:asciiTheme="minorHAnsi" w:eastAsia="Palatino Linotype" w:hAnsiTheme="minorHAnsi" w:cstheme="minorHAnsi"/>
                <w:sz w:val="18"/>
                <w:szCs w:val="18"/>
              </w:rPr>
              <w:t>accomandatario</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Direttore</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Tecnico</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jc w:val="both"/>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smallCaps/>
          <w:color w:val="FF0000"/>
          <w:sz w:val="20"/>
          <w:szCs w:val="20"/>
        </w:rPr>
      </w:pPr>
      <w:r w:rsidRPr="00B23219">
        <w:rPr>
          <w:rFonts w:asciiTheme="minorHAnsi" w:eastAsia="Palatino Linotype" w:hAnsiTheme="minorHAnsi" w:cstheme="minorHAnsi"/>
          <w:b/>
          <w:i/>
          <w:color w:val="FF0000"/>
          <w:sz w:val="20"/>
          <w:szCs w:val="20"/>
        </w:rPr>
        <w:t xml:space="preserve">Ipotesi 4 (se società di capitali e consorzi, indicare i soggetti sotto elencati) </w:t>
      </w:r>
      <w:r w:rsidRPr="00B23219">
        <w:rPr>
          <w:rFonts w:asciiTheme="minorHAnsi" w:eastAsia="Palatino Linotype" w:hAnsiTheme="minorHAnsi" w:cstheme="minorHAnsi"/>
          <w:b/>
          <w:i/>
          <w:smallCaps/>
          <w:color w:val="FF0000"/>
          <w:sz w:val="20"/>
          <w:szCs w:val="20"/>
        </w:rPr>
        <w:t>→</w:t>
      </w: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smallCaps/>
          <w:color w:val="FF0000"/>
          <w:sz w:val="20"/>
          <w:szCs w:val="20"/>
        </w:rPr>
        <w:t xml:space="preserve"> </w:t>
      </w:r>
    </w:p>
    <w:tbl>
      <w:tblPr>
        <w:tblStyle w:val="a7"/>
        <w:tblW w:w="934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125"/>
        <w:gridCol w:w="3015"/>
        <w:gridCol w:w="105"/>
        <w:gridCol w:w="3120"/>
      </w:tblGrid>
      <w:tr w:rsidR="00D70BCE" w:rsidRPr="00B23219">
        <w:trPr>
          <w:trHeight w:val="736"/>
        </w:trPr>
        <w:tc>
          <w:tcPr>
            <w:tcW w:w="6120" w:type="dxa"/>
            <w:gridSpan w:val="3"/>
            <w:shd w:val="clear" w:color="auto" w:fill="CFE2F3"/>
          </w:tcPr>
          <w:p w:rsidR="00D70BCE" w:rsidRPr="00B23219" w:rsidRDefault="00B502CD">
            <w:pPr>
              <w:spacing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b/>
                <w:sz w:val="18"/>
                <w:szCs w:val="18"/>
              </w:rPr>
              <w:t xml:space="preserve"> ________________</w:t>
            </w:r>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rPr>
          <w:trHeight w:val="406"/>
        </w:trPr>
        <w:tc>
          <w:tcPr>
            <w:tcW w:w="1980" w:type="dxa"/>
          </w:tcPr>
          <w:p w:rsidR="00D70BCE" w:rsidRPr="00B23219" w:rsidRDefault="00B502CD">
            <w:pPr>
              <w:spacing w:line="276" w:lineRule="auto"/>
              <w:jc w:val="center"/>
              <w:rPr>
                <w:rFonts w:asciiTheme="minorHAnsi" w:eastAsia="Palatino Linotype" w:hAnsiTheme="minorHAnsi" w:cstheme="minorHAnsi"/>
                <w:sz w:val="18"/>
                <w:szCs w:val="18"/>
              </w:rPr>
            </w:pPr>
            <w:proofErr w:type="spellStart"/>
            <w:r w:rsidRPr="00B23219">
              <w:rPr>
                <w:rFonts w:asciiTheme="minorHAnsi" w:eastAsia="Palatino Linotype" w:hAnsiTheme="minorHAnsi" w:cstheme="minorHAnsi"/>
                <w:sz w:val="18"/>
                <w:szCs w:val="18"/>
              </w:rPr>
              <w:t>Durata</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della</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società</w:t>
            </w:r>
            <w:proofErr w:type="spellEnd"/>
            <w:r w:rsidRPr="00B23219">
              <w:rPr>
                <w:rFonts w:asciiTheme="minorHAnsi" w:eastAsia="Palatino Linotype" w:hAnsiTheme="minorHAnsi" w:cstheme="minorHAnsi"/>
                <w:sz w:val="18"/>
                <w:szCs w:val="18"/>
              </w:rPr>
              <w:t>:</w:t>
            </w:r>
          </w:p>
        </w:tc>
        <w:tc>
          <w:tcPr>
            <w:tcW w:w="7365" w:type="dxa"/>
            <w:gridSpan w:val="4"/>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9345" w:type="dxa"/>
            <w:gridSpan w:val="5"/>
          </w:tcPr>
          <w:p w:rsidR="00D70BCE" w:rsidRPr="00F6774F" w:rsidRDefault="00B502CD" w:rsidP="00F6774F">
            <w:pPr>
              <w:widowControl/>
              <w:pBdr>
                <w:top w:val="nil"/>
                <w:left w:val="nil"/>
                <w:bottom w:val="nil"/>
                <w:right w:val="nil"/>
                <w:between w:val="nil"/>
              </w:pBdr>
              <w:spacing w:line="276" w:lineRule="auto"/>
              <w:jc w:val="both"/>
              <w:rPr>
                <w:rFonts w:asciiTheme="minorHAnsi" w:eastAsia="Palatino Linotype" w:hAnsiTheme="minorHAnsi" w:cstheme="minorHAnsi"/>
                <w:color w:val="000000"/>
                <w:sz w:val="20"/>
                <w:szCs w:val="20"/>
              </w:rPr>
            </w:pPr>
            <w:r w:rsidRPr="00B23219">
              <w:rPr>
                <w:rFonts w:asciiTheme="minorHAnsi" w:eastAsia="Palatino Linotype" w:hAnsiTheme="minorHAnsi" w:cstheme="minorHAnsi"/>
                <w:sz w:val="20"/>
                <w:szCs w:val="20"/>
              </w:rPr>
              <w:t>I</w:t>
            </w:r>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membri</w:t>
            </w:r>
            <w:proofErr w:type="spellEnd"/>
            <w:r w:rsidRPr="00B23219">
              <w:rPr>
                <w:rFonts w:asciiTheme="minorHAnsi" w:eastAsia="Palatino Linotype" w:hAnsiTheme="minorHAnsi" w:cstheme="minorHAnsi"/>
                <w:color w:val="000000"/>
                <w:sz w:val="20"/>
                <w:szCs w:val="20"/>
              </w:rPr>
              <w:t xml:space="preserve"> del </w:t>
            </w:r>
            <w:proofErr w:type="spellStart"/>
            <w:r w:rsidRPr="00B23219">
              <w:rPr>
                <w:rFonts w:asciiTheme="minorHAnsi" w:eastAsia="Palatino Linotype" w:hAnsiTheme="minorHAnsi" w:cstheme="minorHAnsi"/>
                <w:color w:val="000000"/>
                <w:sz w:val="20"/>
                <w:szCs w:val="20"/>
              </w:rPr>
              <w:t>consiglio</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amministrazione</w:t>
            </w:r>
            <w:proofErr w:type="spellEnd"/>
            <w:r w:rsidRPr="00B23219">
              <w:rPr>
                <w:rFonts w:asciiTheme="minorHAnsi" w:eastAsia="Palatino Linotype" w:hAnsiTheme="minorHAnsi" w:cstheme="minorHAnsi"/>
                <w:color w:val="000000"/>
                <w:sz w:val="20"/>
                <w:szCs w:val="20"/>
              </w:rPr>
              <w:t xml:space="preserve"> cui </w:t>
            </w:r>
            <w:proofErr w:type="spellStart"/>
            <w:r w:rsidRPr="00B23219">
              <w:rPr>
                <w:rFonts w:asciiTheme="minorHAnsi" w:eastAsia="Palatino Linotype" w:hAnsiTheme="minorHAnsi" w:cstheme="minorHAnsi"/>
                <w:color w:val="000000"/>
                <w:sz w:val="20"/>
                <w:szCs w:val="20"/>
              </w:rPr>
              <w:t>sia</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stata</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conferita</w:t>
            </w:r>
            <w:proofErr w:type="spellEnd"/>
            <w:r w:rsidRPr="00B23219">
              <w:rPr>
                <w:rFonts w:asciiTheme="minorHAnsi" w:eastAsia="Palatino Linotype" w:hAnsiTheme="minorHAnsi" w:cstheme="minorHAnsi"/>
                <w:color w:val="000000"/>
                <w:sz w:val="20"/>
                <w:szCs w:val="20"/>
              </w:rPr>
              <w:t xml:space="preserve"> la </w:t>
            </w:r>
            <w:proofErr w:type="spellStart"/>
            <w:r w:rsidRPr="00B23219">
              <w:rPr>
                <w:rFonts w:asciiTheme="minorHAnsi" w:eastAsia="Palatino Linotype" w:hAnsiTheme="minorHAnsi" w:cstheme="minorHAnsi"/>
                <w:color w:val="000000"/>
                <w:sz w:val="20"/>
                <w:szCs w:val="20"/>
              </w:rPr>
              <w:t>legale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rappresentanza</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procuratori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generali</w:t>
            </w:r>
            <w:proofErr w:type="spellEnd"/>
            <w:r w:rsidRPr="00B23219">
              <w:rPr>
                <w:rFonts w:asciiTheme="minorHAnsi" w:eastAsia="Palatino Linotype" w:hAnsiTheme="minorHAnsi" w:cstheme="minorHAnsi"/>
                <w:color w:val="000000"/>
                <w:sz w:val="20"/>
                <w:szCs w:val="20"/>
              </w:rPr>
              <w:t xml:space="preserve"> e </w:t>
            </w:r>
            <w:proofErr w:type="spellStart"/>
            <w:r w:rsidRPr="00B23219">
              <w:rPr>
                <w:rFonts w:asciiTheme="minorHAnsi" w:eastAsia="Palatino Linotype" w:hAnsiTheme="minorHAnsi" w:cstheme="minorHAnsi"/>
                <w:color w:val="000000"/>
                <w:sz w:val="20"/>
                <w:szCs w:val="20"/>
              </w:rPr>
              <w:t>gli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institori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componenti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degli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organi</w:t>
            </w:r>
            <w:proofErr w:type="spellEnd"/>
            <w:r w:rsidRPr="00B23219">
              <w:rPr>
                <w:rFonts w:asciiTheme="minorHAnsi" w:eastAsia="Palatino Linotype" w:hAnsiTheme="minorHAnsi" w:cstheme="minorHAnsi"/>
                <w:color w:val="000000"/>
                <w:sz w:val="20"/>
                <w:szCs w:val="20"/>
              </w:rPr>
              <w:t xml:space="preserve"> con </w:t>
            </w:r>
            <w:proofErr w:type="spellStart"/>
            <w:r w:rsidRPr="00B23219">
              <w:rPr>
                <w:rFonts w:asciiTheme="minorHAnsi" w:eastAsia="Palatino Linotype" w:hAnsiTheme="minorHAnsi" w:cstheme="minorHAnsi"/>
                <w:color w:val="000000"/>
                <w:sz w:val="20"/>
                <w:szCs w:val="20"/>
              </w:rPr>
              <w:t>poteri</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direzione</w:t>
            </w:r>
            <w:proofErr w:type="spellEnd"/>
            <w:r w:rsidRPr="00B23219">
              <w:rPr>
                <w:rFonts w:asciiTheme="minorHAnsi" w:eastAsia="Palatino Linotype" w:hAnsiTheme="minorHAnsi" w:cstheme="minorHAnsi"/>
                <w:color w:val="000000"/>
                <w:sz w:val="20"/>
                <w:szCs w:val="20"/>
              </w:rPr>
              <w:t xml:space="preserve"> o di </w:t>
            </w:r>
            <w:proofErr w:type="spellStart"/>
            <w:r w:rsidRPr="00B23219">
              <w:rPr>
                <w:rFonts w:asciiTheme="minorHAnsi" w:eastAsia="Palatino Linotype" w:hAnsiTheme="minorHAnsi" w:cstheme="minorHAnsi"/>
                <w:color w:val="000000"/>
                <w:sz w:val="20"/>
                <w:szCs w:val="20"/>
              </w:rPr>
              <w:t>vigilanza</w:t>
            </w:r>
            <w:proofErr w:type="spellEnd"/>
            <w:r w:rsidRPr="00B23219">
              <w:rPr>
                <w:rFonts w:asciiTheme="minorHAnsi" w:eastAsia="Palatino Linotype" w:hAnsiTheme="minorHAnsi" w:cstheme="minorHAnsi"/>
                <w:color w:val="000000"/>
                <w:sz w:val="20"/>
                <w:szCs w:val="20"/>
              </w:rPr>
              <w:t xml:space="preserve"> o </w:t>
            </w:r>
            <w:proofErr w:type="spellStart"/>
            <w:r w:rsidRPr="00B23219">
              <w:rPr>
                <w:rFonts w:asciiTheme="minorHAnsi" w:eastAsia="Palatino Linotype" w:hAnsiTheme="minorHAnsi" w:cstheme="minorHAnsi"/>
                <w:color w:val="000000"/>
                <w:sz w:val="20"/>
                <w:szCs w:val="20"/>
              </w:rPr>
              <w:t>soggetti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muniti</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poteri</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sz w:val="20"/>
                <w:szCs w:val="20"/>
              </w:rPr>
              <w:t>r</w:t>
            </w:r>
            <w:r w:rsidRPr="00B23219">
              <w:rPr>
                <w:rFonts w:asciiTheme="minorHAnsi" w:eastAsia="Palatino Linotype" w:hAnsiTheme="minorHAnsi" w:cstheme="minorHAnsi"/>
                <w:color w:val="000000"/>
                <w:sz w:val="20"/>
                <w:szCs w:val="20"/>
              </w:rPr>
              <w:t>appresentanza</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direzione</w:t>
            </w:r>
            <w:proofErr w:type="spellEnd"/>
            <w:r w:rsidRPr="00B23219">
              <w:rPr>
                <w:rFonts w:asciiTheme="minorHAnsi" w:eastAsia="Palatino Linotype" w:hAnsiTheme="minorHAnsi" w:cstheme="minorHAnsi"/>
                <w:color w:val="000000"/>
                <w:sz w:val="20"/>
                <w:szCs w:val="20"/>
              </w:rPr>
              <w:t xml:space="preserve"> o di </w:t>
            </w:r>
            <w:proofErr w:type="spellStart"/>
            <w:r w:rsidRPr="00B23219">
              <w:rPr>
                <w:rFonts w:asciiTheme="minorHAnsi" w:eastAsia="Palatino Linotype" w:hAnsiTheme="minorHAnsi" w:cstheme="minorHAnsi"/>
                <w:color w:val="000000"/>
                <w:sz w:val="20"/>
                <w:szCs w:val="20"/>
              </w:rPr>
              <w:t>controllo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qualunque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sia</w:t>
            </w:r>
            <w:proofErr w:type="spellEnd"/>
            <w:r w:rsidRPr="00B23219">
              <w:rPr>
                <w:rFonts w:asciiTheme="minorHAnsi" w:eastAsia="Palatino Linotype" w:hAnsiTheme="minorHAnsi" w:cstheme="minorHAnsi"/>
                <w:color w:val="000000"/>
                <w:sz w:val="20"/>
                <w:szCs w:val="20"/>
              </w:rPr>
              <w:t xml:space="preserve"> la forma </w:t>
            </w:r>
            <w:proofErr w:type="spellStart"/>
            <w:r w:rsidRPr="00B23219">
              <w:rPr>
                <w:rFonts w:asciiTheme="minorHAnsi" w:eastAsia="Palatino Linotype" w:hAnsiTheme="minorHAnsi" w:cstheme="minorHAnsi"/>
                <w:color w:val="000000"/>
                <w:sz w:val="20"/>
                <w:szCs w:val="20"/>
              </w:rPr>
              <w:t>giuridica</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dell’operatore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economico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il</w:t>
            </w:r>
            <w:proofErr w:type="spellEnd"/>
            <w:r w:rsidRPr="00B23219">
              <w:rPr>
                <w:rFonts w:asciiTheme="minorHAnsi" w:eastAsia="Palatino Linotype" w:hAnsiTheme="minorHAnsi" w:cstheme="minorHAnsi"/>
                <w:color w:val="000000"/>
                <w:sz w:val="20"/>
                <w:szCs w:val="20"/>
              </w:rPr>
              <w:t xml:space="preserve"> socio </w:t>
            </w:r>
            <w:proofErr w:type="spellStart"/>
            <w:r w:rsidRPr="00B23219">
              <w:rPr>
                <w:rFonts w:asciiTheme="minorHAnsi" w:eastAsia="Palatino Linotype" w:hAnsiTheme="minorHAnsi" w:cstheme="minorHAnsi"/>
                <w:color w:val="000000"/>
                <w:sz w:val="20"/>
                <w:szCs w:val="20"/>
              </w:rPr>
              <w:t>unico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l’eventuale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amministratore</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fatto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ai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sensi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dell’articolo</w:t>
            </w:r>
            <w:proofErr w:type="spellEnd"/>
            <w:r w:rsidRPr="00B23219">
              <w:rPr>
                <w:rFonts w:asciiTheme="minorHAnsi" w:eastAsia="Palatino Linotype" w:hAnsiTheme="minorHAnsi" w:cstheme="minorHAnsi"/>
                <w:color w:val="000000"/>
                <w:sz w:val="20"/>
                <w:szCs w:val="20"/>
              </w:rPr>
              <w:t xml:space="preserve"> 2639 del </w:t>
            </w:r>
            <w:proofErr w:type="spellStart"/>
            <w:r w:rsidRPr="00B23219">
              <w:rPr>
                <w:rFonts w:asciiTheme="minorHAnsi" w:eastAsia="Palatino Linotype" w:hAnsiTheme="minorHAnsi" w:cstheme="minorHAnsi"/>
                <w:color w:val="000000"/>
                <w:sz w:val="20"/>
                <w:szCs w:val="20"/>
              </w:rPr>
              <w:t>Codice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Civile</w:t>
            </w:r>
            <w:proofErr w:type="spellEnd"/>
            <w:r w:rsidR="00F6774F">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sz w:val="20"/>
                <w:szCs w:val="20"/>
              </w:rPr>
              <w:t>sono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seguenti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soggetti</w:t>
            </w:r>
            <w:proofErr w:type="spellEnd"/>
            <w:r w:rsidRPr="00B23219">
              <w:rPr>
                <w:rFonts w:asciiTheme="minorHAnsi" w:eastAsia="Palatino Linotype" w:hAnsiTheme="minorHAnsi" w:cstheme="minorHAnsi"/>
                <w:sz w:val="20"/>
                <w:szCs w:val="20"/>
              </w:rPr>
              <w:t>:</w:t>
            </w:r>
          </w:p>
        </w:tc>
      </w:tr>
      <w:tr w:rsidR="00D70BCE" w:rsidRPr="00B23219">
        <w:tc>
          <w:tcPr>
            <w:tcW w:w="3105"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sz w:val="20"/>
          <w:szCs w:val="20"/>
        </w:rPr>
      </w:pPr>
    </w:p>
    <w:p w:rsidR="00D70BCE" w:rsidRPr="00B23219" w:rsidRDefault="00B502CD">
      <w:pPr>
        <w:spacing w:before="60" w:after="60" w:line="276" w:lineRule="auto"/>
        <w:jc w:val="center"/>
        <w:rPr>
          <w:rFonts w:asciiTheme="minorHAnsi" w:eastAsia="Palatino Linotype" w:hAnsiTheme="minorHAnsi" w:cstheme="minorHAnsi"/>
          <w:b/>
          <w:i/>
          <w:color w:val="0000FF"/>
          <w:sz w:val="20"/>
          <w:szCs w:val="20"/>
        </w:rPr>
      </w:pPr>
      <w:r w:rsidRPr="00B23219">
        <w:rPr>
          <w:rFonts w:asciiTheme="minorHAnsi" w:eastAsia="Palatino Linotype" w:hAnsiTheme="minorHAnsi" w:cstheme="minorHAnsi"/>
          <w:b/>
          <w:i/>
          <w:color w:val="0000FF"/>
          <w:sz w:val="20"/>
          <w:szCs w:val="20"/>
        </w:rPr>
        <w:t xml:space="preserve">Eventuale  (se società in cui il socio unico sia una persona giuridica, spuntare l’opzione che segue) → </w:t>
      </w:r>
    </w:p>
    <w:p w:rsidR="00D70BCE" w:rsidRPr="00B23219" w:rsidRDefault="00B502CD">
      <w:pPr>
        <w:spacing w:line="276" w:lineRule="auto"/>
        <w:jc w:val="both"/>
        <w:rPr>
          <w:rFonts w:asciiTheme="minorHAnsi" w:eastAsia="Palatino Linotype" w:hAnsiTheme="minorHAnsi" w:cstheme="minorHAnsi"/>
          <w:b/>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che gli amministratori della persona giuridica socio unico dell’operatore economico non versano in alcuna delle cause di esclusione di </w:t>
      </w:r>
      <w:r w:rsidR="00DC5A8B">
        <w:rPr>
          <w:rFonts w:asciiTheme="minorHAnsi" w:eastAsia="Palatino Linotype" w:hAnsiTheme="minorHAnsi" w:cstheme="minorHAnsi"/>
          <w:sz w:val="20"/>
          <w:szCs w:val="20"/>
        </w:rPr>
        <w:t xml:space="preserve">cui all’articolo 94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r w:rsidR="00DC5A8B">
        <w:rPr>
          <w:rFonts w:asciiTheme="minorHAnsi" w:eastAsia="Palatino Linotype" w:hAnsiTheme="minorHAnsi" w:cstheme="minorHAnsi"/>
          <w:sz w:val="20"/>
          <w:szCs w:val="20"/>
        </w:rPr>
        <w:t>.</w:t>
      </w:r>
      <w:proofErr w:type="spellEnd"/>
      <w:r w:rsidRPr="00B23219">
        <w:rPr>
          <w:rFonts w:asciiTheme="minorHAnsi" w:eastAsia="Palatino Linotype" w:hAnsiTheme="minorHAnsi" w:cstheme="minorHAnsi"/>
          <w:sz w:val="20"/>
          <w:szCs w:val="20"/>
        </w:rPr>
        <w:t xml:space="preserve"> 36/2023.</w:t>
      </w:r>
    </w:p>
    <w:p w:rsidR="00D70BCE" w:rsidRPr="00B23219" w:rsidRDefault="00D70BCE">
      <w:pPr>
        <w:spacing w:line="276" w:lineRule="auto"/>
        <w:ind w:left="284" w:hanging="284"/>
        <w:jc w:val="both"/>
        <w:rPr>
          <w:rFonts w:asciiTheme="minorHAnsi" w:eastAsia="Palatino Linotype" w:hAnsiTheme="minorHAnsi" w:cstheme="minorHAnsi"/>
          <w:sz w:val="20"/>
          <w:szCs w:val="20"/>
        </w:rPr>
      </w:pPr>
    </w:p>
    <w:p w:rsidR="00D70BCE" w:rsidRPr="00B23219" w:rsidRDefault="00D70BCE">
      <w:pPr>
        <w:spacing w:line="276" w:lineRule="auto"/>
        <w:ind w:left="284" w:hanging="284"/>
        <w:jc w:val="center"/>
        <w:rPr>
          <w:rFonts w:asciiTheme="minorHAnsi" w:eastAsia="Palatino Linotype" w:hAnsiTheme="minorHAnsi" w:cstheme="minorHAnsi"/>
          <w:b/>
        </w:rPr>
      </w:pPr>
    </w:p>
    <w:p w:rsidR="00D70BCE" w:rsidRPr="00B23219" w:rsidRDefault="00B502CD">
      <w:pPr>
        <w:spacing w:line="276" w:lineRule="auto"/>
        <w:ind w:left="284" w:hanging="284"/>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rPr>
        <w:t>INOLTRE DICHIARA DI</w:t>
      </w:r>
    </w:p>
    <w:p w:rsidR="00D70BCE" w:rsidRPr="00B23219" w:rsidRDefault="00B502CD">
      <w:pPr>
        <w:spacing w:before="40" w:after="40" w:line="276" w:lineRule="auto"/>
        <w:jc w:val="center"/>
        <w:rPr>
          <w:rFonts w:asciiTheme="minorHAnsi" w:eastAsia="Palatino Linotype" w:hAnsiTheme="minorHAnsi" w:cstheme="minorHAnsi"/>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essere </w:t>
      </w:r>
    </w:p>
    <w:p w:rsidR="00D70BCE" w:rsidRPr="00B23219" w:rsidRDefault="00B502CD">
      <w:pPr>
        <w:spacing w:before="40" w:after="40" w:line="276" w:lineRule="auto"/>
        <w:jc w:val="center"/>
        <w:rPr>
          <w:rFonts w:asciiTheme="minorHAnsi" w:eastAsia="Palatino Linotype" w:hAnsiTheme="minorHAnsi" w:cstheme="minorHAnsi"/>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non essere </w:t>
      </w:r>
    </w:p>
    <w:p w:rsidR="00D70BCE" w:rsidRPr="00B23219" w:rsidRDefault="00B502CD">
      <w:pPr>
        <w:spacing w:line="276" w:lineRule="auto"/>
        <w:jc w:val="both"/>
        <w:rPr>
          <w:rFonts w:asciiTheme="minorHAnsi" w:eastAsia="Palatino Linotype" w:hAnsiTheme="minorHAnsi" w:cstheme="minorHAnsi"/>
          <w:i/>
          <w:sz w:val="16"/>
          <w:szCs w:val="16"/>
        </w:rPr>
      </w:pPr>
      <w:r w:rsidRPr="00B23219">
        <w:rPr>
          <w:rFonts w:asciiTheme="minorHAnsi" w:eastAsia="Palatino Linotype" w:hAnsiTheme="minorHAnsi" w:cstheme="minorHAnsi"/>
          <w:sz w:val="20"/>
          <w:szCs w:val="20"/>
        </w:rPr>
        <w:t xml:space="preserve">una micro, piccola o media impresa, come definita dall’articolo 2 dell’allegato alla Raccomandazione della Commissione europea 2003/361/CE del 6 maggio 2003 (G.U.U.E. n. L 124 del 20 maggio 2003) e all’articolo 2 del D.M. 18 aprile 2005, pubblicato nella G.U. n. 238 del 12 ottobre 2005 </w:t>
      </w:r>
      <w:r w:rsidRPr="00B23219">
        <w:rPr>
          <w:rFonts w:asciiTheme="minorHAnsi" w:eastAsia="Palatino Linotype" w:hAnsiTheme="minorHAnsi" w:cstheme="minorHAnsi"/>
          <w:i/>
          <w:sz w:val="20"/>
          <w:szCs w:val="20"/>
        </w:rPr>
        <w:t>[Sono considerate micro, piccole o medie quelle che rispondo alle seguenti due condizioni: effettivi (unità lavorative/anno) inferiori a 250 e fatturato annuo inferiore a 50 milioni di euro o totale di bilancio inferiore a 43 milioni di euro]</w:t>
      </w:r>
      <w:r w:rsidRPr="00B23219">
        <w:rPr>
          <w:rFonts w:asciiTheme="minorHAnsi" w:hAnsiTheme="minorHAnsi" w:cstheme="minorHAnsi"/>
        </w:rPr>
        <w:br w:type="page"/>
      </w:r>
    </w:p>
    <w:p w:rsidR="00D70BCE" w:rsidRPr="00B23219" w:rsidRDefault="00D70BCE">
      <w:pPr>
        <w:spacing w:line="276" w:lineRule="auto"/>
        <w:jc w:val="both"/>
        <w:rPr>
          <w:rFonts w:asciiTheme="minorHAnsi" w:eastAsia="Palatino Linotype" w:hAnsiTheme="minorHAnsi" w:cstheme="minorHAnsi"/>
          <w:i/>
          <w:sz w:val="16"/>
          <w:szCs w:val="16"/>
        </w:rPr>
      </w:pPr>
    </w:p>
    <w:tbl>
      <w:tblPr>
        <w:tblStyle w:val="a8"/>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w:t>
            </w:r>
          </w:p>
          <w:p w:rsidR="00D70BCE" w:rsidRPr="00B23219" w:rsidRDefault="00B502CD">
            <w:pPr>
              <w:spacing w:line="276" w:lineRule="auto"/>
              <w:ind w:left="141"/>
              <w:jc w:val="center"/>
              <w:rPr>
                <w:rFonts w:asciiTheme="minorHAnsi" w:eastAsia="Palatino Linotype" w:hAnsiTheme="minorHAnsi" w:cstheme="minorHAnsi"/>
                <w:b/>
              </w:rPr>
            </w:pPr>
            <w:r w:rsidRPr="00B23219">
              <w:rPr>
                <w:rFonts w:asciiTheme="minorHAnsi" w:eastAsia="Palatino Linotype" w:hAnsiTheme="minorHAnsi" w:cstheme="minorHAnsi"/>
                <w:b/>
                <w:sz w:val="38"/>
                <w:szCs w:val="38"/>
              </w:rPr>
              <w:t xml:space="preserve">Requisiti di ordine generale e cause di esclusione automatica </w:t>
            </w:r>
          </w:p>
          <w:p w:rsidR="00D70BCE" w:rsidRPr="00B23219" w:rsidRDefault="00B502CD" w:rsidP="00DC5A8B">
            <w:pPr>
              <w:spacing w:line="276" w:lineRule="auto"/>
              <w:ind w:left="141"/>
              <w:jc w:val="center"/>
              <w:rPr>
                <w:rFonts w:asciiTheme="minorHAnsi" w:eastAsia="Palatino Linotype" w:hAnsiTheme="minorHAnsi" w:cstheme="minorHAnsi"/>
                <w:sz w:val="38"/>
                <w:szCs w:val="38"/>
                <w:u w:val="single"/>
              </w:rPr>
            </w:pPr>
            <w:r w:rsidRPr="00B23219">
              <w:rPr>
                <w:rFonts w:asciiTheme="minorHAnsi" w:eastAsia="Palatino Linotype" w:hAnsiTheme="minorHAnsi" w:cstheme="minorHAnsi"/>
                <w:i/>
                <w:sz w:val="14"/>
                <w:szCs w:val="14"/>
              </w:rPr>
              <w:t xml:space="preserve">(articolo 94  </w:t>
            </w:r>
            <w:proofErr w:type="spellStart"/>
            <w:r w:rsidR="00DC5A8B">
              <w:rPr>
                <w:rFonts w:asciiTheme="minorHAnsi" w:eastAsia="Palatino Linotype" w:hAnsiTheme="minorHAnsi" w:cstheme="minorHAnsi"/>
                <w:i/>
                <w:sz w:val="14"/>
                <w:szCs w:val="14"/>
              </w:rPr>
              <w:t>D</w:t>
            </w:r>
            <w:r w:rsidRPr="00B23219">
              <w:rPr>
                <w:rFonts w:asciiTheme="minorHAnsi" w:eastAsia="Palatino Linotype" w:hAnsiTheme="minorHAnsi" w:cstheme="minorHAnsi"/>
                <w:i/>
                <w:sz w:val="14"/>
                <w:szCs w:val="14"/>
              </w:rPr>
              <w:t>.</w:t>
            </w:r>
            <w:r w:rsidR="00DC5A8B">
              <w:rPr>
                <w:rFonts w:asciiTheme="minorHAnsi" w:eastAsia="Palatino Linotype" w:hAnsiTheme="minorHAnsi" w:cstheme="minorHAnsi"/>
                <w:i/>
                <w:sz w:val="14"/>
                <w:szCs w:val="14"/>
              </w:rPr>
              <w:t>L</w:t>
            </w:r>
            <w:r w:rsidRPr="00B23219">
              <w:rPr>
                <w:rFonts w:asciiTheme="minorHAnsi" w:eastAsia="Palatino Linotype" w:hAnsiTheme="minorHAnsi" w:cstheme="minorHAnsi"/>
                <w:i/>
                <w:sz w:val="14"/>
                <w:szCs w:val="14"/>
              </w:rPr>
              <w:t>lgs</w:t>
            </w:r>
            <w:proofErr w:type="spellEnd"/>
            <w:r w:rsidRPr="00B23219">
              <w:rPr>
                <w:rFonts w:asciiTheme="minorHAnsi" w:eastAsia="Palatino Linotype" w:hAnsiTheme="minorHAnsi" w:cstheme="minorHAnsi"/>
                <w:i/>
                <w:sz w:val="14"/>
                <w:szCs w:val="14"/>
              </w:rPr>
              <w:t>. 36/2023)</w:t>
            </w:r>
          </w:p>
        </w:tc>
      </w:tr>
    </w:tbl>
    <w:p w:rsidR="00D70BCE" w:rsidRPr="00B23219" w:rsidRDefault="00D70BCE">
      <w:pPr>
        <w:spacing w:line="276" w:lineRule="auto"/>
        <w:rPr>
          <w:rFonts w:asciiTheme="minorHAnsi" w:eastAsia="Palatino Linotype" w:hAnsiTheme="minorHAnsi" w:cstheme="minorHAnsi"/>
          <w:b/>
        </w:rPr>
      </w:pPr>
    </w:p>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ai requisiti di cui all'art. 94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spacing w:line="276" w:lineRule="auto"/>
        <w:ind w:left="284"/>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0"/>
          <w:szCs w:val="30"/>
        </w:rPr>
        <w:t>DICHIARA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con riferimento al sottoscritto dichiarante, ai soggetti indicati</w:t>
      </w:r>
      <w:r w:rsidR="00DC5A8B">
        <w:rPr>
          <w:rFonts w:asciiTheme="minorHAnsi" w:eastAsia="Palatino Linotype" w:hAnsiTheme="minorHAnsi" w:cstheme="minorHAnsi"/>
          <w:sz w:val="20"/>
          <w:szCs w:val="20"/>
        </w:rPr>
        <w:t xml:space="preserve"> al comma 3 dell’art. 94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r w:rsidR="00BB6B7C">
        <w:rPr>
          <w:rFonts w:asciiTheme="minorHAnsi" w:eastAsia="Palatino Linotype" w:hAnsiTheme="minorHAnsi" w:cstheme="minorHAnsi"/>
          <w:sz w:val="20"/>
          <w:szCs w:val="20"/>
        </w:rPr>
        <w:t>.</w:t>
      </w:r>
      <w:proofErr w:type="spellEnd"/>
      <w:r w:rsidRPr="00B23219">
        <w:rPr>
          <w:rFonts w:asciiTheme="minorHAnsi" w:eastAsia="Palatino Linotype" w:hAnsiTheme="minorHAnsi" w:cstheme="minorHAnsi"/>
          <w:sz w:val="20"/>
          <w:szCs w:val="20"/>
        </w:rPr>
        <w:t xml:space="preserve"> 36/2023 nonché ai soggetti di cui al comma 4 dello stesso art. 94, non è stata adottata condanna con sentenza definitiva o decreto penale di condanna divenuto irrevocabile per i reati elencati al comma 1 dello stesso art. </w:t>
      </w:r>
      <w:r w:rsidR="00DC5A8B">
        <w:rPr>
          <w:rFonts w:asciiTheme="minorHAnsi" w:eastAsia="Palatino Linotype" w:hAnsiTheme="minorHAnsi" w:cstheme="minorHAnsi"/>
          <w:sz w:val="20"/>
          <w:szCs w:val="20"/>
        </w:rPr>
        <w:t xml:space="preserve"> </w:t>
      </w:r>
      <w:r w:rsidRPr="00B23219">
        <w:rPr>
          <w:rFonts w:asciiTheme="minorHAnsi" w:eastAsia="Palatino Linotype" w:hAnsiTheme="minorHAnsi" w:cstheme="minorHAnsi"/>
          <w:sz w:val="20"/>
          <w:szCs w:val="20"/>
        </w:rPr>
        <w:t>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con riferimento al sottoscritto dichiarante e ai soggetti indicati</w:t>
      </w:r>
      <w:r w:rsidR="00DC5A8B">
        <w:rPr>
          <w:rFonts w:asciiTheme="minorHAnsi" w:eastAsia="Palatino Linotype" w:hAnsiTheme="minorHAnsi" w:cstheme="minorHAnsi"/>
          <w:sz w:val="20"/>
          <w:szCs w:val="20"/>
        </w:rPr>
        <w:t xml:space="preserve"> al comma 3 dell’art. 94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r w:rsidR="00DC5A8B">
        <w:rPr>
          <w:rFonts w:asciiTheme="minorHAnsi" w:eastAsia="Palatino Linotype" w:hAnsiTheme="minorHAnsi" w:cstheme="minorHAnsi"/>
          <w:sz w:val="20"/>
          <w:szCs w:val="20"/>
        </w:rPr>
        <w:t>.</w:t>
      </w:r>
      <w:proofErr w:type="spellEnd"/>
      <w:r w:rsidRPr="00B23219">
        <w:rPr>
          <w:rFonts w:asciiTheme="minorHAnsi" w:eastAsia="Palatino Linotype" w:hAnsiTheme="minorHAnsi" w:cstheme="minorHAnsi"/>
          <w:sz w:val="20"/>
          <w:szCs w:val="20"/>
        </w:rPr>
        <w:t xml:space="preserve">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w:t>
      </w:r>
      <w:hyperlink r:id="rId10" w:anchor="084">
        <w:r w:rsidRPr="00B23219">
          <w:rPr>
            <w:rFonts w:asciiTheme="minorHAnsi" w:eastAsia="Palatino Linotype" w:hAnsiTheme="minorHAnsi" w:cstheme="minorHAnsi"/>
            <w:sz w:val="20"/>
            <w:szCs w:val="20"/>
          </w:rPr>
          <w:t>articolo 84, comma 4, del medesimo codice di cui al decreto legislativo n. 159 del 201</w:t>
        </w:r>
      </w:hyperlink>
      <w:r w:rsidRPr="00B23219">
        <w:rPr>
          <w:rFonts w:asciiTheme="minorHAnsi" w:eastAsia="Palatino Linotype" w:hAnsiTheme="minorHAnsi" w:cstheme="minorHAnsi"/>
          <w:sz w:val="20"/>
          <w:szCs w:val="20"/>
        </w:rPr>
        <w:t>1 non opera se, entro la data dell’aggiudicazione, l’impresa sia stata ammessa al controllo giudiziario ai sensi dell’</w:t>
      </w:r>
      <w:hyperlink r:id="rId11" w:anchor="034-bis">
        <w:r w:rsidRPr="00B23219">
          <w:rPr>
            <w:rFonts w:asciiTheme="minorHAnsi" w:eastAsia="Palatino Linotype" w:hAnsiTheme="minorHAnsi" w:cstheme="minorHAnsi"/>
            <w:sz w:val="20"/>
            <w:szCs w:val="20"/>
          </w:rPr>
          <w:t>articolo 34-bis del medesimo codice</w:t>
        </w:r>
      </w:hyperlink>
      <w:r w:rsidRPr="00B23219">
        <w:rPr>
          <w:rFonts w:asciiTheme="minorHAnsi" w:eastAsia="Palatino Linotype" w:hAnsiTheme="minorHAnsi" w:cstheme="minorHAnsi"/>
          <w:sz w:val="20"/>
          <w:szCs w:val="20"/>
        </w:rPr>
        <w:t>;</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 xml:space="preserve">di non versare in alcuna delle cause di esclusione di cui al comma 5 dell’articolo 94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laddove applicabili,  cui si rinvia e che si intende qui per ripetuto e trascritto;</w:t>
      </w:r>
    </w:p>
    <w:p w:rsidR="00BB6B7C"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ai sensi de</w:t>
      </w:r>
      <w:r w:rsidR="00DC5A8B">
        <w:rPr>
          <w:rFonts w:asciiTheme="minorHAnsi" w:eastAsia="Palatino Linotype" w:hAnsiTheme="minorHAnsi" w:cstheme="minorHAnsi"/>
          <w:sz w:val="20"/>
          <w:szCs w:val="20"/>
        </w:rPr>
        <w:t xml:space="preserve">ll’articolo 94, comma 6,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r w:rsidR="00DC5A8B">
        <w:rPr>
          <w:rFonts w:asciiTheme="minorHAnsi" w:eastAsia="Palatino Linotype" w:hAnsiTheme="minorHAnsi" w:cstheme="minorHAnsi"/>
          <w:sz w:val="20"/>
          <w:szCs w:val="20"/>
        </w:rPr>
        <w:t>.</w:t>
      </w:r>
      <w:proofErr w:type="spellEnd"/>
      <w:r w:rsidRPr="00B23219">
        <w:rPr>
          <w:rFonts w:asciiTheme="minorHAnsi" w:eastAsia="Palatino Linotype" w:hAnsiTheme="minorHAnsi" w:cstheme="minorHAnsi"/>
          <w:sz w:val="20"/>
          <w:szCs w:val="20"/>
        </w:rPr>
        <w:t xml:space="preserve">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w:t>
      </w:r>
      <w:proofErr w:type="spellStart"/>
      <w:r w:rsidRPr="00B23219">
        <w:rPr>
          <w:rFonts w:asciiTheme="minorHAnsi" w:eastAsia="Palatino Linotype" w:hAnsiTheme="minorHAnsi" w:cstheme="minorHAnsi"/>
          <w:sz w:val="20"/>
          <w:szCs w:val="20"/>
        </w:rPr>
        <w:t>D.</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BB6B7C" w:rsidRDefault="00BB6B7C">
      <w:pPr>
        <w:widowControl w:val="0"/>
        <w:spacing w:line="276" w:lineRule="auto"/>
        <w:jc w:val="both"/>
        <w:rPr>
          <w:rFonts w:asciiTheme="minorHAnsi" w:eastAsia="Palatino Linotype" w:hAnsiTheme="minorHAnsi" w:cstheme="minorHAnsi"/>
          <w:sz w:val="20"/>
          <w:szCs w:val="20"/>
        </w:rPr>
      </w:pPr>
    </w:p>
    <w:p w:rsidR="00D70BCE" w:rsidRDefault="00D70BCE">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Pr="00B23219" w:rsidRDefault="00BB6B7C">
      <w:pPr>
        <w:widowControl w:val="0"/>
        <w:spacing w:line="276" w:lineRule="auto"/>
        <w:jc w:val="both"/>
        <w:rPr>
          <w:rFonts w:asciiTheme="minorHAnsi" w:eastAsia="Palatino Linotype" w:hAnsiTheme="minorHAnsi" w:cstheme="minorHAnsi"/>
          <w:sz w:val="20"/>
          <w:szCs w:val="20"/>
        </w:rPr>
      </w:pPr>
    </w:p>
    <w:tbl>
      <w:tblPr>
        <w:tblStyle w:val="a9"/>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D70BCE" w:rsidRPr="00B23219">
        <w:tc>
          <w:tcPr>
            <w:tcW w:w="9497"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lastRenderedPageBreak/>
              <w:t>PARTE II</w:t>
            </w:r>
          </w:p>
          <w:p w:rsidR="00D70BCE" w:rsidRPr="00B23219" w:rsidRDefault="00B502CD">
            <w:pPr>
              <w:spacing w:line="276" w:lineRule="auto"/>
              <w:ind w:left="141"/>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Cause di esclusione NON Automatica</w:t>
            </w:r>
          </w:p>
          <w:p w:rsidR="00D70BCE" w:rsidRPr="00B23219" w:rsidRDefault="00B502CD" w:rsidP="00DC5A8B">
            <w:pPr>
              <w:spacing w:line="276" w:lineRule="auto"/>
              <w:jc w:val="center"/>
              <w:rPr>
                <w:rFonts w:asciiTheme="minorHAnsi" w:eastAsia="Palatino Linotype" w:hAnsiTheme="minorHAnsi" w:cstheme="minorHAnsi"/>
                <w:i/>
                <w:sz w:val="14"/>
                <w:szCs w:val="14"/>
              </w:rPr>
            </w:pPr>
            <w:r w:rsidRPr="00B23219">
              <w:rPr>
                <w:rFonts w:asciiTheme="minorHAnsi" w:eastAsia="Palatino Linotype" w:hAnsiTheme="minorHAnsi" w:cstheme="minorHAnsi"/>
                <w:i/>
                <w:sz w:val="14"/>
                <w:szCs w:val="14"/>
              </w:rPr>
              <w:t xml:space="preserve">(articolo 95 </w:t>
            </w:r>
            <w:proofErr w:type="spellStart"/>
            <w:r w:rsidR="00DC5A8B">
              <w:rPr>
                <w:rFonts w:asciiTheme="minorHAnsi" w:eastAsia="Palatino Linotype" w:hAnsiTheme="minorHAnsi" w:cstheme="minorHAnsi"/>
                <w:i/>
                <w:sz w:val="14"/>
                <w:szCs w:val="14"/>
              </w:rPr>
              <w:t>D</w:t>
            </w:r>
            <w:r w:rsidRPr="00B23219">
              <w:rPr>
                <w:rFonts w:asciiTheme="minorHAnsi" w:eastAsia="Palatino Linotype" w:hAnsiTheme="minorHAnsi" w:cstheme="minorHAnsi"/>
                <w:i/>
                <w:sz w:val="14"/>
                <w:szCs w:val="14"/>
              </w:rPr>
              <w:t>.</w:t>
            </w:r>
            <w:r w:rsidR="00DC5A8B">
              <w:rPr>
                <w:rFonts w:asciiTheme="minorHAnsi" w:eastAsia="Palatino Linotype" w:hAnsiTheme="minorHAnsi" w:cstheme="minorHAnsi"/>
                <w:i/>
                <w:sz w:val="14"/>
                <w:szCs w:val="14"/>
              </w:rPr>
              <w:t>L</w:t>
            </w:r>
            <w:r w:rsidRPr="00B23219">
              <w:rPr>
                <w:rFonts w:asciiTheme="minorHAnsi" w:eastAsia="Palatino Linotype" w:hAnsiTheme="minorHAnsi" w:cstheme="minorHAnsi"/>
                <w:i/>
                <w:sz w:val="14"/>
                <w:szCs w:val="14"/>
              </w:rPr>
              <w:t>gs.</w:t>
            </w:r>
            <w:proofErr w:type="spellEnd"/>
            <w:r w:rsidRPr="00B23219">
              <w:rPr>
                <w:rFonts w:asciiTheme="minorHAnsi" w:eastAsia="Palatino Linotype" w:hAnsiTheme="minorHAnsi" w:cstheme="minorHAnsi"/>
                <w:i/>
                <w:sz w:val="14"/>
                <w:szCs w:val="14"/>
              </w:rPr>
              <w:t xml:space="preserve"> 36/2023)</w:t>
            </w:r>
          </w:p>
        </w:tc>
      </w:tr>
    </w:tbl>
    <w:p w:rsidR="00D70BCE" w:rsidRPr="00B23219" w:rsidRDefault="00D70BCE">
      <w:pPr>
        <w:widowControl w:val="0"/>
        <w:spacing w:line="276" w:lineRule="auto"/>
        <w:jc w:val="both"/>
        <w:rPr>
          <w:rFonts w:asciiTheme="minorHAnsi" w:eastAsia="Palatino Linotype" w:hAnsiTheme="minorHAnsi" w:cstheme="minorHAnsi"/>
          <w:sz w:val="20"/>
          <w:szCs w:val="20"/>
        </w:rPr>
      </w:pPr>
    </w:p>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ai requisiti di cui all'art. 95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widowControl w:val="0"/>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che l’operatore economico non versa in alcuna delle possibili cause di esclusione di cui al comma 1 dell’articolo 95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laddove applicabili, cui si rinvia e che si intende qui per ripetuto e trascritto, anche tenuto conto di quanto disposto all’art. 98 dello stesso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w:t>
      </w:r>
      <w:hyperlink r:id="rId12" w:anchor="II.10">
        <w:r w:rsidRPr="00B23219">
          <w:rPr>
            <w:rFonts w:asciiTheme="minorHAnsi" w:eastAsia="Palatino Linotype" w:hAnsiTheme="minorHAnsi" w:cstheme="minorHAnsi"/>
            <w:sz w:val="20"/>
            <w:szCs w:val="20"/>
          </w:rPr>
          <w:t>Allegato II.10</w:t>
        </w:r>
      </w:hyperlink>
      <w:r w:rsidRPr="00B23219">
        <w:rPr>
          <w:rFonts w:asciiTheme="minorHAnsi" w:eastAsia="Palatino Linotype" w:hAnsiTheme="minorHAnsi" w:cstheme="minorHAnsi"/>
          <w:sz w:val="20"/>
          <w:szCs w:val="20"/>
        </w:rPr>
        <w:t xml:space="preserve">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rsidR="00BB6B7C" w:rsidRDefault="00B502CD" w:rsidP="00BB6B7C">
      <w:pPr>
        <w:spacing w:line="276" w:lineRule="auto"/>
        <w:ind w:left="141"/>
        <w:jc w:val="both"/>
        <w:rPr>
          <w:rFonts w:asciiTheme="minorHAnsi" w:eastAsia="Palatino Linotype" w:hAnsiTheme="minorHAnsi" w:cstheme="minorHAnsi"/>
          <w:b/>
          <w:sz w:val="38"/>
          <w:szCs w:val="38"/>
          <w:u w:val="single"/>
        </w:rPr>
      </w:pPr>
      <w:r w:rsidRPr="00B23219">
        <w:rPr>
          <w:rFonts w:asciiTheme="minorHAnsi" w:hAnsiTheme="minorHAnsi" w:cstheme="minorHAnsi"/>
        </w:rPr>
        <w:br w:type="page"/>
      </w:r>
    </w:p>
    <w:tbl>
      <w:tblPr>
        <w:tblStyle w:val="Grigliatabella"/>
        <w:tblW w:w="0" w:type="auto"/>
        <w:tblInd w:w="141" w:type="dxa"/>
        <w:shd w:val="clear" w:color="auto" w:fill="F2F2F2" w:themeFill="background1" w:themeFillShade="F2"/>
        <w:tblLook w:val="04A0" w:firstRow="1" w:lastRow="0" w:firstColumn="1" w:lastColumn="0" w:noHBand="0" w:noVBand="1"/>
      </w:tblPr>
      <w:tblGrid>
        <w:gridCol w:w="9714"/>
      </w:tblGrid>
      <w:tr w:rsidR="00BB6B7C" w:rsidRPr="00BB6B7C" w:rsidTr="00BB6B7C">
        <w:trPr>
          <w:trHeight w:val="1054"/>
        </w:trPr>
        <w:tc>
          <w:tcPr>
            <w:tcW w:w="9714" w:type="dxa"/>
            <w:shd w:val="clear" w:color="auto" w:fill="F2F2F2" w:themeFill="background1" w:themeFillShade="F2"/>
          </w:tcPr>
          <w:p w:rsidR="00BB6B7C" w:rsidRDefault="00BB6B7C" w:rsidP="00BB6B7C">
            <w:pPr>
              <w:spacing w:line="276" w:lineRule="auto"/>
              <w:jc w:val="center"/>
              <w:rPr>
                <w:rFonts w:cs="Calibri"/>
                <w:b/>
                <w:sz w:val="22"/>
                <w:szCs w:val="22"/>
              </w:rPr>
            </w:pPr>
            <w:r w:rsidRPr="00BB6B7C">
              <w:rPr>
                <w:rFonts w:asciiTheme="minorHAnsi" w:eastAsia="Palatino Linotype" w:hAnsiTheme="minorHAnsi" w:cstheme="minorHAnsi"/>
                <w:b/>
                <w:sz w:val="38"/>
                <w:szCs w:val="38"/>
                <w:u w:val="single"/>
              </w:rPr>
              <w:lastRenderedPageBreak/>
              <w:t>PARTE I</w:t>
            </w:r>
            <w:r>
              <w:rPr>
                <w:rFonts w:asciiTheme="minorHAnsi" w:eastAsia="Palatino Linotype" w:hAnsiTheme="minorHAnsi" w:cstheme="minorHAnsi"/>
                <w:b/>
                <w:sz w:val="38"/>
                <w:szCs w:val="38"/>
                <w:u w:val="single"/>
              </w:rPr>
              <w:t>II</w:t>
            </w:r>
            <w:r w:rsidRPr="001109F4">
              <w:rPr>
                <w:rFonts w:cs="Calibri"/>
                <w:b/>
                <w:sz w:val="22"/>
                <w:szCs w:val="22"/>
              </w:rPr>
              <w:t xml:space="preserve"> </w:t>
            </w:r>
          </w:p>
          <w:p w:rsidR="00BB6B7C" w:rsidRPr="00BB6B7C" w:rsidRDefault="00BB6B7C" w:rsidP="00BB6B7C">
            <w:pPr>
              <w:spacing w:line="276" w:lineRule="auto"/>
              <w:jc w:val="center"/>
              <w:rPr>
                <w:rFonts w:asciiTheme="minorHAnsi" w:eastAsia="Palatino Linotype" w:hAnsiTheme="minorHAnsi" w:cstheme="minorHAnsi"/>
                <w:b/>
                <w:sz w:val="38"/>
                <w:szCs w:val="38"/>
                <w:u w:val="single"/>
              </w:rPr>
            </w:pPr>
            <w:r w:rsidRPr="001109F4">
              <w:rPr>
                <w:rFonts w:cs="Calibri"/>
                <w:b/>
                <w:sz w:val="22"/>
                <w:szCs w:val="22"/>
              </w:rPr>
              <w:t>PARTECIPAZIONE IN FORMA DI RTI, AGGREGAZIONE DI IMPRESE DI RETE, CONSORZIO</w:t>
            </w:r>
            <w:r>
              <w:rPr>
                <w:rFonts w:cs="Calibri"/>
                <w:b/>
                <w:sz w:val="22"/>
                <w:szCs w:val="22"/>
              </w:rPr>
              <w:t xml:space="preserve"> </w:t>
            </w:r>
            <w:r>
              <w:rPr>
                <w:rStyle w:val="Rimandonotaapidipagina"/>
                <w:rFonts w:cs="Calibri"/>
                <w:b/>
                <w:sz w:val="22"/>
                <w:szCs w:val="22"/>
              </w:rPr>
              <w:footnoteReference w:id="1"/>
            </w:r>
          </w:p>
        </w:tc>
      </w:tr>
    </w:tbl>
    <w:p w:rsidR="00BB6B7C" w:rsidRDefault="00BB6B7C" w:rsidP="0005111E">
      <w:pPr>
        <w:widowControl w:val="0"/>
        <w:overflowPunct w:val="0"/>
        <w:autoSpaceDE w:val="0"/>
        <w:autoSpaceDN w:val="0"/>
        <w:adjustRightInd w:val="0"/>
        <w:spacing w:after="60"/>
        <w:ind w:left="709"/>
        <w:jc w:val="both"/>
        <w:textAlignment w:val="baseline"/>
        <w:rPr>
          <w:rFonts w:ascii="Calibri" w:hAnsi="Calibri" w:cs="Calibri"/>
          <w:sz w:val="22"/>
          <w:szCs w:val="22"/>
        </w:rPr>
      </w:pPr>
    </w:p>
    <w:p w:rsidR="00BB6B7C" w:rsidRPr="001109F4" w:rsidRDefault="00BB6B7C" w:rsidP="0005111E">
      <w:pPr>
        <w:widowControl w:val="0"/>
        <w:numPr>
          <w:ilvl w:val="0"/>
          <w:numId w:val="7"/>
        </w:numPr>
        <w:overflowPunct w:val="0"/>
        <w:autoSpaceDE w:val="0"/>
        <w:autoSpaceDN w:val="0"/>
        <w:adjustRightInd w:val="0"/>
        <w:spacing w:after="60"/>
        <w:ind w:left="709" w:hanging="709"/>
        <w:jc w:val="both"/>
        <w:textAlignment w:val="baseline"/>
        <w:rPr>
          <w:rFonts w:ascii="Calibri" w:hAnsi="Calibri" w:cs="Calibri"/>
          <w:sz w:val="22"/>
          <w:szCs w:val="22"/>
        </w:rPr>
      </w:pPr>
      <w:r w:rsidRPr="001109F4">
        <w:rPr>
          <w:rFonts w:ascii="Calibri" w:hAnsi="Calibri" w:cs="Calibri"/>
          <w:sz w:val="22"/>
          <w:szCs w:val="22"/>
        </w:rPr>
        <w:t xml:space="preserve">Che l’operatore economico non partecipa in più di un raggruppamento temporaneo, aggregazione di imprese di rete o consorzio ordinario di concorrenti, e non partecipano alla gara anche in forma individuale, secondo quanto previsto dall’art. 68, comma 14 del D. </w:t>
      </w:r>
      <w:proofErr w:type="spellStart"/>
      <w:r w:rsidRPr="001109F4">
        <w:rPr>
          <w:rFonts w:ascii="Calibri" w:hAnsi="Calibri" w:cs="Calibri"/>
          <w:sz w:val="22"/>
          <w:szCs w:val="22"/>
        </w:rPr>
        <w:t>Lgs</w:t>
      </w:r>
      <w:proofErr w:type="spellEnd"/>
      <w:r w:rsidRPr="001109F4">
        <w:rPr>
          <w:rFonts w:ascii="Calibri" w:hAnsi="Calibri" w:cs="Calibri"/>
          <w:sz w:val="22"/>
          <w:szCs w:val="22"/>
        </w:rPr>
        <w:t>. 36/2023;</w:t>
      </w:r>
    </w:p>
    <w:p w:rsidR="00BB6B7C" w:rsidRPr="001109F4" w:rsidRDefault="00BB6B7C" w:rsidP="0005111E">
      <w:pPr>
        <w:widowControl w:val="0"/>
        <w:overflowPunct w:val="0"/>
        <w:autoSpaceDE w:val="0"/>
        <w:autoSpaceDN w:val="0"/>
        <w:adjustRightInd w:val="0"/>
        <w:spacing w:after="60"/>
        <w:jc w:val="both"/>
        <w:textAlignment w:val="baseline"/>
        <w:rPr>
          <w:rFonts w:ascii="Calibri" w:hAnsi="Calibri" w:cs="Calibri"/>
          <w:i/>
          <w:sz w:val="22"/>
          <w:szCs w:val="22"/>
        </w:rPr>
      </w:pPr>
      <w:r w:rsidRPr="001109F4">
        <w:rPr>
          <w:rFonts w:ascii="Calibri" w:hAnsi="Calibri" w:cs="Calibri"/>
          <w:i/>
          <w:sz w:val="22"/>
          <w:szCs w:val="22"/>
        </w:rPr>
        <w:t>Ovvero</w:t>
      </w:r>
    </w:p>
    <w:p w:rsidR="00BB6B7C" w:rsidRPr="001109F4" w:rsidRDefault="00BB6B7C" w:rsidP="0005111E">
      <w:pPr>
        <w:widowControl w:val="0"/>
        <w:numPr>
          <w:ilvl w:val="0"/>
          <w:numId w:val="7"/>
        </w:numPr>
        <w:overflowPunct w:val="0"/>
        <w:autoSpaceDE w:val="0"/>
        <w:autoSpaceDN w:val="0"/>
        <w:adjustRightInd w:val="0"/>
        <w:spacing w:after="60"/>
        <w:ind w:left="709" w:hanging="709"/>
        <w:jc w:val="both"/>
        <w:textAlignment w:val="baseline"/>
        <w:rPr>
          <w:rFonts w:ascii="Calibri" w:hAnsi="Calibri" w:cs="Calibri"/>
          <w:sz w:val="22"/>
          <w:szCs w:val="22"/>
        </w:rPr>
      </w:pPr>
      <w:r w:rsidRPr="001109F4">
        <w:rPr>
          <w:rFonts w:ascii="Calibri" w:hAnsi="Calibri" w:cs="Calibri"/>
          <w:sz w:val="22"/>
          <w:szCs w:val="22"/>
        </w:rPr>
        <w:t>Che l’operatore economico partecipa in più di un raggruppamento temporaneo, aggregazione di imprese di rete o consorzio ordinario di concorrenti, o anche in forma individuale, ma tale circostanza non ha influito sulla gara, né è idonea a incidere sulla capacità di rispettare gli obblighi contrattuali per le seguenti motivazioni:</w:t>
      </w:r>
    </w:p>
    <w:p w:rsidR="00BB6B7C" w:rsidRPr="001109F4" w:rsidRDefault="00BB6B7C" w:rsidP="0005111E">
      <w:pPr>
        <w:widowControl w:val="0"/>
        <w:overflowPunct w:val="0"/>
        <w:autoSpaceDE w:val="0"/>
        <w:autoSpaceDN w:val="0"/>
        <w:adjustRightInd w:val="0"/>
        <w:jc w:val="both"/>
        <w:textAlignment w:val="baseline"/>
        <w:rPr>
          <w:rFonts w:ascii="Calibri" w:hAnsi="Calibri" w:cs="Calibri"/>
          <w:sz w:val="22"/>
          <w:szCs w:val="22"/>
        </w:rPr>
      </w:pPr>
      <w:r w:rsidRPr="001109F4">
        <w:rPr>
          <w:rFonts w:ascii="Calibri" w:hAnsi="Calibri" w:cs="Calibri"/>
          <w:sz w:val="22"/>
          <w:szCs w:val="22"/>
        </w:rPr>
        <w:t>(</w:t>
      </w:r>
      <w:r w:rsidRPr="001109F4">
        <w:rPr>
          <w:rFonts w:ascii="Calibri" w:hAnsi="Calibri" w:cs="Calibri"/>
          <w:i/>
          <w:sz w:val="22"/>
          <w:szCs w:val="22"/>
        </w:rPr>
        <w:t>indicare dettagliatamente in quale altra forma si concorre e i giustificativi idonei a soddisfare quanto previsto dalla norma, eventualmente allegando ulteriore documentazione</w:t>
      </w:r>
      <w:r w:rsidRPr="001109F4">
        <w:rPr>
          <w:rFonts w:ascii="Calibri" w:hAnsi="Calibri" w:cs="Calibri"/>
          <w:sz w:val="22"/>
          <w:szCs w:val="22"/>
        </w:rPr>
        <w:t xml:space="preserve">) </w:t>
      </w:r>
    </w:p>
    <w:p w:rsidR="00BB6B7C" w:rsidRPr="001109F4" w:rsidRDefault="00BB6B7C" w:rsidP="0005111E">
      <w:pPr>
        <w:widowControl w:val="0"/>
        <w:overflowPunct w:val="0"/>
        <w:autoSpaceDE w:val="0"/>
        <w:autoSpaceDN w:val="0"/>
        <w:adjustRightInd w:val="0"/>
        <w:spacing w:after="60"/>
        <w:jc w:val="both"/>
        <w:textAlignment w:val="baseline"/>
        <w:rPr>
          <w:rFonts w:ascii="Calibri" w:hAnsi="Calibri" w:cs="Calibri"/>
          <w:sz w:val="22"/>
          <w:szCs w:val="22"/>
        </w:rPr>
      </w:pPr>
      <w:r w:rsidRPr="001109F4">
        <w:rPr>
          <w:rFonts w:ascii="Calibri" w:hAnsi="Calibri" w:cs="Calibri"/>
          <w:sz w:val="22"/>
          <w:szCs w:val="22"/>
        </w:rPr>
        <w:t>_______________________________________________________________________________________________________________________________________________________________;</w:t>
      </w:r>
      <w:r w:rsidRPr="001109F4">
        <w:rPr>
          <w:rFonts w:ascii="Calibri" w:hAnsi="Calibri" w:cs="Calibri"/>
          <w:sz w:val="22"/>
          <w:szCs w:val="22"/>
          <w:vertAlign w:val="superscript"/>
        </w:rPr>
        <w:footnoteReference w:id="2"/>
      </w:r>
    </w:p>
    <w:p w:rsidR="00BB6B7C" w:rsidRPr="001109F4" w:rsidRDefault="00BB6B7C" w:rsidP="0005111E">
      <w:pPr>
        <w:widowControl w:val="0"/>
        <w:numPr>
          <w:ilvl w:val="0"/>
          <w:numId w:val="6"/>
        </w:numPr>
        <w:tabs>
          <w:tab w:val="num" w:pos="426"/>
        </w:tabs>
        <w:overflowPunct w:val="0"/>
        <w:autoSpaceDE w:val="0"/>
        <w:autoSpaceDN w:val="0"/>
        <w:adjustRightInd w:val="0"/>
        <w:spacing w:after="60"/>
        <w:ind w:left="426" w:hanging="426"/>
        <w:jc w:val="both"/>
        <w:textAlignment w:val="baseline"/>
        <w:rPr>
          <w:rFonts w:ascii="Calibri" w:hAnsi="Calibri" w:cs="Calibri"/>
          <w:i/>
          <w:sz w:val="22"/>
          <w:szCs w:val="22"/>
        </w:rPr>
      </w:pPr>
      <w:r w:rsidRPr="001109F4">
        <w:rPr>
          <w:rFonts w:ascii="Calibri" w:hAnsi="Calibri" w:cs="Calibri"/>
          <w:i/>
          <w:sz w:val="22"/>
          <w:szCs w:val="22"/>
        </w:rPr>
        <w:t xml:space="preserve">(nel caso di consorzi di cui all’art. 65, comma 2, lettere b), c) e d) del D. </w:t>
      </w:r>
      <w:proofErr w:type="spellStart"/>
      <w:r w:rsidRPr="001109F4">
        <w:rPr>
          <w:rFonts w:ascii="Calibri" w:hAnsi="Calibri" w:cs="Calibri"/>
          <w:i/>
          <w:sz w:val="22"/>
          <w:szCs w:val="22"/>
        </w:rPr>
        <w:t>Lgs</w:t>
      </w:r>
      <w:proofErr w:type="spellEnd"/>
      <w:r w:rsidRPr="001109F4">
        <w:rPr>
          <w:rFonts w:ascii="Calibri" w:hAnsi="Calibri" w:cs="Calibri"/>
          <w:i/>
          <w:sz w:val="22"/>
          <w:szCs w:val="22"/>
        </w:rPr>
        <w:t>. 36/2023)</w:t>
      </w:r>
    </w:p>
    <w:p w:rsidR="00BB6B7C" w:rsidRPr="001109F4" w:rsidRDefault="00BB6B7C" w:rsidP="0005111E">
      <w:pPr>
        <w:widowControl w:val="0"/>
        <w:overflowPunct w:val="0"/>
        <w:autoSpaceDE w:val="0"/>
        <w:autoSpaceDN w:val="0"/>
        <w:adjustRightInd w:val="0"/>
        <w:ind w:left="426"/>
        <w:jc w:val="both"/>
        <w:textAlignment w:val="baseline"/>
        <w:rPr>
          <w:rFonts w:ascii="Calibri" w:hAnsi="Calibri" w:cs="Calibri"/>
          <w:i/>
          <w:sz w:val="22"/>
          <w:szCs w:val="22"/>
        </w:rPr>
      </w:pPr>
      <w:r w:rsidRPr="001109F4">
        <w:rPr>
          <w:rFonts w:ascii="Calibri" w:hAnsi="Calibri" w:cs="Calibri"/>
          <w:sz w:val="22"/>
          <w:szCs w:val="22"/>
        </w:rPr>
        <w:t xml:space="preserve">Di </w:t>
      </w:r>
      <w:r>
        <w:rPr>
          <w:rFonts w:ascii="Calibri" w:hAnsi="Calibri" w:cs="Calibri"/>
          <w:sz w:val="22"/>
          <w:szCs w:val="22"/>
        </w:rPr>
        <w:t>presentare manifestazione di interesse</w:t>
      </w:r>
      <w:r w:rsidRPr="001109F4">
        <w:rPr>
          <w:rFonts w:ascii="Calibri" w:hAnsi="Calibri" w:cs="Calibri"/>
          <w:sz w:val="22"/>
          <w:szCs w:val="22"/>
        </w:rPr>
        <w:t xml:space="preserve"> per i seguenti consorziati (</w:t>
      </w:r>
      <w:r w:rsidRPr="001109F4">
        <w:rPr>
          <w:rFonts w:ascii="Calibri" w:hAnsi="Calibri" w:cs="Calibri"/>
          <w:b/>
          <w:bCs/>
          <w:i/>
          <w:iCs/>
          <w:sz w:val="22"/>
          <w:szCs w:val="22"/>
        </w:rPr>
        <w:t>indicare denominazione, sede legale e codice fiscale di ciascun consorziato</w:t>
      </w:r>
      <w:r w:rsidRPr="001109F4">
        <w:rPr>
          <w:rFonts w:ascii="Calibri" w:hAnsi="Calibri" w:cs="Calibri"/>
          <w:sz w:val="22"/>
          <w:szCs w:val="22"/>
        </w:rPr>
        <w:t>)</w:t>
      </w:r>
    </w:p>
    <w:p w:rsidR="00BB6B7C" w:rsidRPr="001109F4" w:rsidRDefault="00BB6B7C" w:rsidP="0005111E">
      <w:pPr>
        <w:widowControl w:val="0"/>
        <w:overflowPunct w:val="0"/>
        <w:autoSpaceDE w:val="0"/>
        <w:autoSpaceDN w:val="0"/>
        <w:adjustRightInd w:val="0"/>
        <w:spacing w:after="120"/>
        <w:ind w:left="426"/>
        <w:jc w:val="both"/>
        <w:textAlignment w:val="baseline"/>
        <w:rPr>
          <w:rFonts w:ascii="Calibri" w:hAnsi="Calibri" w:cs="Calibri"/>
          <w:sz w:val="22"/>
          <w:szCs w:val="22"/>
        </w:rPr>
      </w:pPr>
      <w:r w:rsidRPr="001109F4">
        <w:rPr>
          <w:rFonts w:ascii="Calibri" w:hAnsi="Calibri" w:cs="Calibr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w:t>
      </w:r>
    </w:p>
    <w:p w:rsidR="00BB6B7C" w:rsidRPr="001109F4" w:rsidRDefault="00BB6B7C" w:rsidP="0005111E">
      <w:pPr>
        <w:widowControl w:val="0"/>
        <w:numPr>
          <w:ilvl w:val="0"/>
          <w:numId w:val="6"/>
        </w:numPr>
        <w:tabs>
          <w:tab w:val="num" w:pos="426"/>
        </w:tabs>
        <w:overflowPunct w:val="0"/>
        <w:autoSpaceDE w:val="0"/>
        <w:autoSpaceDN w:val="0"/>
        <w:adjustRightInd w:val="0"/>
        <w:spacing w:after="60"/>
        <w:ind w:left="426" w:hanging="426"/>
        <w:jc w:val="both"/>
        <w:textAlignment w:val="baseline"/>
        <w:rPr>
          <w:rFonts w:ascii="Calibri" w:hAnsi="Calibri" w:cs="Calibri"/>
          <w:i/>
          <w:sz w:val="22"/>
          <w:szCs w:val="22"/>
        </w:rPr>
      </w:pPr>
      <w:r w:rsidRPr="001109F4">
        <w:rPr>
          <w:rFonts w:ascii="Calibri" w:hAnsi="Calibri" w:cs="Calibri"/>
          <w:i/>
          <w:sz w:val="22"/>
          <w:szCs w:val="22"/>
        </w:rPr>
        <w:t>(nel caso di raggruppamento temporaneo, aggregazione di imprese di rete o consorzio ordinario non ancora costituiti)</w:t>
      </w:r>
    </w:p>
    <w:p w:rsidR="00BB6B7C" w:rsidRPr="001109F4" w:rsidRDefault="00BB6B7C" w:rsidP="0005111E">
      <w:pPr>
        <w:widowControl w:val="0"/>
        <w:tabs>
          <w:tab w:val="num" w:pos="426"/>
        </w:tabs>
        <w:overflowPunct w:val="0"/>
        <w:autoSpaceDE w:val="0"/>
        <w:autoSpaceDN w:val="0"/>
        <w:adjustRightInd w:val="0"/>
        <w:ind w:left="426"/>
        <w:jc w:val="both"/>
        <w:textAlignment w:val="baseline"/>
        <w:rPr>
          <w:rFonts w:ascii="Calibri" w:hAnsi="Calibri" w:cs="Calibri"/>
          <w:sz w:val="22"/>
          <w:szCs w:val="22"/>
        </w:rPr>
      </w:pPr>
      <w:r w:rsidRPr="001109F4">
        <w:rPr>
          <w:rFonts w:ascii="Calibri" w:hAnsi="Calibri" w:cs="Calibri"/>
          <w:sz w:val="22"/>
          <w:szCs w:val="22"/>
        </w:rPr>
        <w:t xml:space="preserve">Che, in caso di </w:t>
      </w:r>
      <w:r>
        <w:rPr>
          <w:rFonts w:ascii="Calibri" w:hAnsi="Calibri" w:cs="Calibri"/>
          <w:sz w:val="22"/>
          <w:szCs w:val="22"/>
        </w:rPr>
        <w:t>affidamento del servizio</w:t>
      </w:r>
      <w:r w:rsidRPr="001109F4">
        <w:rPr>
          <w:rFonts w:ascii="Calibri" w:hAnsi="Calibri" w:cs="Calibri"/>
          <w:sz w:val="22"/>
          <w:szCs w:val="22"/>
        </w:rPr>
        <w:t xml:space="preserve"> sarà conferito mandato speciale con rappresentanza al seguente mandatario, che stipulerà il contratto in nome e per conto proprio e dei mandanti, ai sensi dell’art. 68, comma 5 </w:t>
      </w:r>
      <w:r w:rsidRPr="001109F4">
        <w:rPr>
          <w:rFonts w:ascii="Calibri" w:hAnsi="Calibri" w:cs="Calibri"/>
          <w:bCs/>
          <w:iCs/>
          <w:sz w:val="22"/>
          <w:szCs w:val="22"/>
        </w:rPr>
        <w:t xml:space="preserve">del </w:t>
      </w:r>
      <w:proofErr w:type="spellStart"/>
      <w:r w:rsidRPr="001109F4">
        <w:rPr>
          <w:rFonts w:ascii="Calibri" w:hAnsi="Calibri" w:cs="Calibri"/>
          <w:bCs/>
          <w:iCs/>
          <w:sz w:val="22"/>
          <w:szCs w:val="22"/>
        </w:rPr>
        <w:t>D.Lgs.</w:t>
      </w:r>
      <w:proofErr w:type="spellEnd"/>
      <w:r w:rsidRPr="001109F4">
        <w:rPr>
          <w:rFonts w:ascii="Calibri" w:hAnsi="Calibri" w:cs="Calibri"/>
          <w:bCs/>
          <w:iCs/>
          <w:sz w:val="22"/>
          <w:szCs w:val="22"/>
        </w:rPr>
        <w:t xml:space="preserve"> 36/2023</w:t>
      </w:r>
      <w:r w:rsidRPr="001109F4">
        <w:rPr>
          <w:rFonts w:ascii="Calibri" w:hAnsi="Calibri" w:cs="Calibri"/>
          <w:sz w:val="22"/>
          <w:szCs w:val="22"/>
        </w:rPr>
        <w:t xml:space="preserve">: </w:t>
      </w:r>
    </w:p>
    <w:p w:rsidR="00BB6B7C" w:rsidRPr="001109F4" w:rsidRDefault="00BB6B7C" w:rsidP="0005111E">
      <w:pPr>
        <w:widowControl w:val="0"/>
        <w:tabs>
          <w:tab w:val="num" w:pos="426"/>
        </w:tabs>
        <w:overflowPunct w:val="0"/>
        <w:autoSpaceDE w:val="0"/>
        <w:autoSpaceDN w:val="0"/>
        <w:adjustRightInd w:val="0"/>
        <w:ind w:left="426"/>
        <w:jc w:val="both"/>
        <w:textAlignment w:val="baseline"/>
        <w:rPr>
          <w:rFonts w:ascii="Calibri" w:hAnsi="Calibri" w:cs="Calibri"/>
          <w:sz w:val="22"/>
          <w:szCs w:val="22"/>
        </w:rPr>
      </w:pPr>
      <w:r w:rsidRPr="001109F4">
        <w:rPr>
          <w:rFonts w:ascii="Calibri" w:hAnsi="Calibri" w:cs="Calibri"/>
          <w:sz w:val="22"/>
          <w:szCs w:val="22"/>
        </w:rPr>
        <w:t>_______________________________________________________________________________</w:t>
      </w:r>
    </w:p>
    <w:p w:rsidR="00BB6B7C" w:rsidRPr="001109F4" w:rsidRDefault="00BB6B7C" w:rsidP="0005111E">
      <w:pPr>
        <w:widowControl w:val="0"/>
        <w:tabs>
          <w:tab w:val="num" w:pos="426"/>
        </w:tabs>
        <w:overflowPunct w:val="0"/>
        <w:autoSpaceDE w:val="0"/>
        <w:autoSpaceDN w:val="0"/>
        <w:adjustRightInd w:val="0"/>
        <w:spacing w:after="120"/>
        <w:ind w:left="426"/>
        <w:jc w:val="both"/>
        <w:textAlignment w:val="baseline"/>
        <w:rPr>
          <w:rFonts w:ascii="Calibri" w:hAnsi="Calibri" w:cs="Calibri"/>
          <w:sz w:val="22"/>
          <w:szCs w:val="22"/>
        </w:rPr>
      </w:pPr>
      <w:r w:rsidRPr="001109F4">
        <w:rPr>
          <w:rFonts w:ascii="Calibri" w:hAnsi="Calibri" w:cs="Calibri"/>
          <w:sz w:val="22"/>
          <w:szCs w:val="22"/>
        </w:rPr>
        <w:t>_______________________________________________________________________________</w:t>
      </w:r>
    </w:p>
    <w:p w:rsidR="00BB6B7C" w:rsidRPr="001109F4" w:rsidRDefault="00BB6B7C" w:rsidP="0005111E">
      <w:pPr>
        <w:widowControl w:val="0"/>
        <w:numPr>
          <w:ilvl w:val="0"/>
          <w:numId w:val="6"/>
        </w:numPr>
        <w:tabs>
          <w:tab w:val="num" w:pos="426"/>
        </w:tabs>
        <w:overflowPunct w:val="0"/>
        <w:autoSpaceDE w:val="0"/>
        <w:autoSpaceDN w:val="0"/>
        <w:adjustRightInd w:val="0"/>
        <w:spacing w:after="120"/>
        <w:ind w:left="426" w:hanging="426"/>
        <w:jc w:val="both"/>
        <w:textAlignment w:val="baseline"/>
        <w:rPr>
          <w:rFonts w:ascii="Calibri" w:hAnsi="Calibri" w:cs="Calibri"/>
          <w:sz w:val="22"/>
          <w:szCs w:val="22"/>
        </w:rPr>
      </w:pPr>
      <w:r w:rsidRPr="001109F4">
        <w:rPr>
          <w:rFonts w:ascii="Calibri" w:hAnsi="Calibri" w:cs="Calibri"/>
          <w:sz w:val="22"/>
          <w:szCs w:val="22"/>
        </w:rPr>
        <w:t>Che l’operatore economico si uniformerà alla disciplina vigente in materia di appalti pubblici con riguardo ai raggruppamenti temporanei, aggregazioni di imprese di rete o consorzi ordinari;</w:t>
      </w:r>
    </w:p>
    <w:p w:rsidR="00BB6B7C" w:rsidRPr="001109F4" w:rsidRDefault="00BB6B7C" w:rsidP="0005111E">
      <w:pPr>
        <w:widowControl w:val="0"/>
        <w:numPr>
          <w:ilvl w:val="0"/>
          <w:numId w:val="6"/>
        </w:numPr>
        <w:tabs>
          <w:tab w:val="num" w:pos="426"/>
        </w:tabs>
        <w:overflowPunct w:val="0"/>
        <w:autoSpaceDE w:val="0"/>
        <w:autoSpaceDN w:val="0"/>
        <w:adjustRightInd w:val="0"/>
        <w:ind w:left="426" w:hanging="426"/>
        <w:jc w:val="both"/>
        <w:textAlignment w:val="baseline"/>
        <w:rPr>
          <w:rFonts w:ascii="Calibri" w:hAnsi="Calibri" w:cs="Calibri"/>
          <w:sz w:val="22"/>
          <w:szCs w:val="22"/>
        </w:rPr>
      </w:pPr>
      <w:r w:rsidRPr="001109F4">
        <w:rPr>
          <w:rFonts w:ascii="Calibri" w:hAnsi="Calibri" w:cs="Calibri"/>
          <w:sz w:val="22"/>
          <w:szCs w:val="22"/>
        </w:rPr>
        <w:t xml:space="preserve">Che le parti del servizio che saranno eseguite dai singoli operatori economici riuniti o consorziati o aggregati in rete sono le seguenti, ai sensi dell’art. 68, comma 2 del D. </w:t>
      </w:r>
      <w:proofErr w:type="spellStart"/>
      <w:r w:rsidRPr="001109F4">
        <w:rPr>
          <w:rFonts w:ascii="Calibri" w:hAnsi="Calibri" w:cs="Calibri"/>
          <w:sz w:val="22"/>
          <w:szCs w:val="22"/>
        </w:rPr>
        <w:t>Lgs</w:t>
      </w:r>
      <w:proofErr w:type="spellEnd"/>
      <w:r w:rsidRPr="001109F4">
        <w:rPr>
          <w:rFonts w:ascii="Calibri" w:hAnsi="Calibri" w:cs="Calibri"/>
          <w:sz w:val="22"/>
          <w:szCs w:val="22"/>
        </w:rPr>
        <w:t>. 36/2023:</w:t>
      </w:r>
    </w:p>
    <w:p w:rsidR="00D70BCE" w:rsidRPr="00B23219" w:rsidRDefault="00D70BCE">
      <w:pPr>
        <w:widowControl w:val="0"/>
        <w:spacing w:line="276" w:lineRule="auto"/>
        <w:jc w:val="both"/>
        <w:rPr>
          <w:rFonts w:asciiTheme="minorHAnsi" w:eastAsia="Palatino Linotype" w:hAnsiTheme="minorHAnsi" w:cstheme="minorHAnsi"/>
          <w:sz w:val="20"/>
          <w:szCs w:val="20"/>
        </w:rPr>
      </w:pPr>
    </w:p>
    <w:tbl>
      <w:tblPr>
        <w:tblStyle w:val="aa"/>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D70BCE" w:rsidRPr="00B23219">
        <w:tc>
          <w:tcPr>
            <w:tcW w:w="9497" w:type="dxa"/>
            <w:shd w:val="clear" w:color="auto" w:fill="F3F3F3"/>
            <w:tcMar>
              <w:top w:w="100" w:type="dxa"/>
              <w:left w:w="100" w:type="dxa"/>
              <w:bottom w:w="100" w:type="dxa"/>
              <w:right w:w="100" w:type="dxa"/>
            </w:tcMar>
          </w:tcPr>
          <w:p w:rsidR="00D70BCE" w:rsidRPr="00B23219" w:rsidRDefault="00BB6B7C">
            <w:pPr>
              <w:spacing w:line="276" w:lineRule="auto"/>
              <w:ind w:left="141"/>
              <w:jc w:val="center"/>
              <w:rPr>
                <w:rFonts w:asciiTheme="minorHAnsi" w:eastAsia="Palatino Linotype" w:hAnsiTheme="minorHAnsi" w:cstheme="minorHAnsi"/>
                <w:b/>
                <w:sz w:val="38"/>
                <w:szCs w:val="38"/>
                <w:u w:val="single"/>
              </w:rPr>
            </w:pPr>
            <w:r>
              <w:rPr>
                <w:rFonts w:asciiTheme="minorHAnsi" w:eastAsia="Palatino Linotype" w:hAnsiTheme="minorHAnsi" w:cstheme="minorHAnsi"/>
                <w:b/>
                <w:sz w:val="38"/>
                <w:szCs w:val="38"/>
                <w:u w:val="single"/>
              </w:rPr>
              <w:t>PARTE IV</w:t>
            </w:r>
          </w:p>
          <w:p w:rsidR="00D70BCE" w:rsidRPr="00B23219" w:rsidRDefault="00B502CD">
            <w:pPr>
              <w:spacing w:line="276" w:lineRule="auto"/>
              <w:ind w:left="141"/>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Eventuali misure di Self-</w:t>
            </w:r>
            <w:proofErr w:type="spellStart"/>
            <w:r w:rsidRPr="00B23219">
              <w:rPr>
                <w:rFonts w:asciiTheme="minorHAnsi" w:eastAsia="Palatino Linotype" w:hAnsiTheme="minorHAnsi" w:cstheme="minorHAnsi"/>
                <w:b/>
                <w:sz w:val="38"/>
                <w:szCs w:val="38"/>
              </w:rPr>
              <w:t>Cleaning</w:t>
            </w:r>
            <w:proofErr w:type="spellEnd"/>
          </w:p>
          <w:p w:rsidR="00D70BCE" w:rsidRPr="00B23219" w:rsidRDefault="00B502CD">
            <w:pPr>
              <w:spacing w:line="276" w:lineRule="auto"/>
              <w:jc w:val="center"/>
              <w:rPr>
                <w:rFonts w:asciiTheme="minorHAnsi" w:eastAsia="Palatino Linotype" w:hAnsiTheme="minorHAnsi" w:cstheme="minorHAnsi"/>
                <w:i/>
                <w:sz w:val="14"/>
                <w:szCs w:val="14"/>
              </w:rPr>
            </w:pPr>
            <w:r w:rsidRPr="00B23219">
              <w:rPr>
                <w:rFonts w:asciiTheme="minorHAnsi" w:eastAsia="Palatino Linotype" w:hAnsiTheme="minorHAnsi" w:cstheme="minorHAnsi"/>
                <w:i/>
                <w:sz w:val="14"/>
                <w:szCs w:val="14"/>
              </w:rPr>
              <w:t>(articolo 96, comma 6,  d.lgs. 36/2023)</w:t>
            </w:r>
          </w:p>
        </w:tc>
      </w:tr>
    </w:tbl>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alle misure di cui all'art. 96, comma 6,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widowControl w:val="0"/>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b/>
          <w:color w:val="0000FF"/>
          <w:sz w:val="20"/>
          <w:szCs w:val="20"/>
        </w:rPr>
        <w:t>(eventuale, non compilare se ipotesi non sussistente) →</w:t>
      </w:r>
      <w:r w:rsidRPr="00B23219">
        <w:rPr>
          <w:rFonts w:asciiTheme="minorHAnsi" w:eastAsia="Palatino Linotype" w:hAnsiTheme="minorHAnsi" w:cstheme="minorHAnsi"/>
          <w:sz w:val="20"/>
          <w:szCs w:val="20"/>
        </w:rPr>
        <w:t xml:space="preserve"> che l’operatore economico, versando in una delle situazioni di cui all’articolo 94 (a eccezione del comma 6) o dell’art. 95 (a eccezione del comma 2)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ossia </w:t>
      </w:r>
      <w:r w:rsidRPr="00B23219">
        <w:rPr>
          <w:rFonts w:asciiTheme="minorHAnsi" w:eastAsia="Palatino Linotype" w:hAnsiTheme="minorHAnsi" w:cstheme="minorHAnsi"/>
          <w:i/>
          <w:sz w:val="16"/>
          <w:szCs w:val="16"/>
        </w:rPr>
        <w:t>(indicare la circostanza che genererebbe una ipotesi di esclusione)</w:t>
      </w:r>
      <w:r w:rsidRPr="00B23219">
        <w:rPr>
          <w:rFonts w:asciiTheme="minorHAnsi" w:eastAsia="Palatino Linotype" w:hAnsiTheme="minorHAnsi" w:cstheme="minorHAnsi"/>
          <w:sz w:val="16"/>
          <w:szCs w:val="16"/>
        </w:rPr>
        <w:t xml:space="preserve"> </w:t>
      </w:r>
      <w:r w:rsidRPr="00B23219">
        <w:rPr>
          <w:rFonts w:asciiTheme="minorHAnsi" w:eastAsia="Palatino Linotype" w:hAnsiTheme="minorHAnsi" w:cstheme="minorHAnsi"/>
          <w:sz w:val="20"/>
          <w:szCs w:val="20"/>
        </w:rPr>
        <w:t>_________________:</w:t>
      </w:r>
    </w:p>
    <w:p w:rsidR="00D70BCE" w:rsidRPr="00B23219" w:rsidRDefault="00B502CD">
      <w:pPr>
        <w:spacing w:line="276" w:lineRule="auto"/>
        <w:ind w:left="850"/>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comprova, anche per il tramite della documentazione allegata alla presente, di aver adottato, ai sensi del comma 6 dell’art. 96 del Codice dei Contratti, le seguenti misure di self-</w:t>
      </w:r>
      <w:proofErr w:type="spellStart"/>
      <w:r w:rsidRPr="00B23219">
        <w:rPr>
          <w:rFonts w:asciiTheme="minorHAnsi" w:eastAsia="Palatino Linotype" w:hAnsiTheme="minorHAnsi" w:cstheme="minorHAnsi"/>
          <w:sz w:val="20"/>
          <w:szCs w:val="20"/>
        </w:rPr>
        <w:t>cleaning</w:t>
      </w:r>
      <w:proofErr w:type="spellEnd"/>
      <w:r w:rsidRPr="00B23219">
        <w:rPr>
          <w:rFonts w:asciiTheme="minorHAnsi" w:eastAsia="Palatino Linotype" w:hAnsiTheme="minorHAnsi" w:cstheme="minorHAnsi"/>
          <w:sz w:val="20"/>
          <w:szCs w:val="20"/>
        </w:rPr>
        <w:t xml:space="preserve"> ______________________________________________________ </w:t>
      </w:r>
    </w:p>
    <w:p w:rsidR="00D70BCE" w:rsidRPr="00B23219" w:rsidRDefault="00B502CD">
      <w:pPr>
        <w:spacing w:line="276" w:lineRule="auto"/>
        <w:ind w:left="850"/>
        <w:jc w:val="both"/>
        <w:rPr>
          <w:rFonts w:asciiTheme="minorHAnsi" w:eastAsia="Palatino Linotype" w:hAnsiTheme="minorHAnsi" w:cstheme="minorHAnsi"/>
          <w:i/>
          <w:sz w:val="18"/>
          <w:szCs w:val="18"/>
        </w:rPr>
      </w:pPr>
      <w:r w:rsidRPr="00B23219">
        <w:rPr>
          <w:rFonts w:asciiTheme="minorHAnsi" w:eastAsia="Palatino Linotype" w:hAnsiTheme="minorHAnsi" w:cstheme="minorHAnsi"/>
          <w:i/>
          <w:sz w:val="18"/>
          <w:szCs w:val="18"/>
        </w:rPr>
        <w:t xml:space="preserve">(N.B.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 </w:t>
      </w:r>
    </w:p>
    <w:p w:rsidR="00D70BCE" w:rsidRPr="00B23219" w:rsidRDefault="00B502CD">
      <w:pPr>
        <w:spacing w:line="276" w:lineRule="auto"/>
        <w:ind w:left="850"/>
        <w:jc w:val="center"/>
        <w:rPr>
          <w:rFonts w:asciiTheme="minorHAnsi" w:eastAsia="Palatino Linotype" w:hAnsiTheme="minorHAnsi" w:cstheme="minorHAnsi"/>
          <w:i/>
          <w:color w:val="FF0000"/>
          <w:sz w:val="20"/>
          <w:szCs w:val="20"/>
        </w:rPr>
      </w:pPr>
      <w:r w:rsidRPr="00B23219">
        <w:rPr>
          <w:rFonts w:asciiTheme="minorHAnsi" w:eastAsia="Palatino Linotype" w:hAnsiTheme="minorHAnsi" w:cstheme="minorHAnsi"/>
          <w:i/>
          <w:color w:val="FF0000"/>
          <w:sz w:val="20"/>
          <w:szCs w:val="20"/>
        </w:rPr>
        <w:t>oppure</w:t>
      </w:r>
    </w:p>
    <w:p w:rsidR="00D70BCE" w:rsidRPr="00B23219" w:rsidRDefault="00B502CD">
      <w:pPr>
        <w:spacing w:line="276" w:lineRule="auto"/>
        <w:ind w:left="850"/>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w:t>
      </w:r>
      <w:r w:rsidRPr="00B23219">
        <w:rPr>
          <w:rFonts w:asciiTheme="minorHAnsi" w:eastAsia="Palatino Linotype" w:hAnsiTheme="minorHAnsi" w:cstheme="minorHAnsi"/>
          <w:sz w:val="20"/>
          <w:szCs w:val="20"/>
        </w:rPr>
        <w:t>comprova, anche per il tramite della documentazione allegata alla presente, di NON aver potuto adottare misure di self-</w:t>
      </w:r>
      <w:proofErr w:type="spellStart"/>
      <w:r w:rsidRPr="00B23219">
        <w:rPr>
          <w:rFonts w:asciiTheme="minorHAnsi" w:eastAsia="Palatino Linotype" w:hAnsiTheme="minorHAnsi" w:cstheme="minorHAnsi"/>
          <w:sz w:val="20"/>
          <w:szCs w:val="20"/>
        </w:rPr>
        <w:t>cleaning</w:t>
      </w:r>
      <w:proofErr w:type="spellEnd"/>
      <w:r w:rsidRPr="00B23219">
        <w:rPr>
          <w:rFonts w:asciiTheme="minorHAnsi" w:eastAsia="Palatino Linotype" w:hAnsiTheme="minorHAnsi" w:cstheme="minorHAnsi"/>
          <w:sz w:val="20"/>
          <w:szCs w:val="20"/>
        </w:rPr>
        <w:t xml:space="preserve"> prima della presentazione dell’offerta in quanto ______________ e si impegna sin da ora ad adottare le  misure correttive di cui comma 6 dell’art. 96 del Codice dei Contratti entro il termine di conclusione della procedura comunicandole tempestivamente alla stazione appaltante.</w:t>
      </w:r>
      <w:r w:rsidRPr="00B23219">
        <w:rPr>
          <w:rFonts w:asciiTheme="minorHAnsi" w:hAnsiTheme="minorHAnsi" w:cstheme="minorHAnsi"/>
        </w:rPr>
        <w:br w:type="page"/>
      </w:r>
    </w:p>
    <w:p w:rsidR="00D70BCE" w:rsidRPr="00B23219" w:rsidRDefault="00D70BCE">
      <w:pPr>
        <w:spacing w:line="276" w:lineRule="auto"/>
        <w:ind w:left="850"/>
        <w:jc w:val="both"/>
        <w:rPr>
          <w:rFonts w:asciiTheme="minorHAnsi" w:eastAsia="Palatino Linotype" w:hAnsiTheme="minorHAnsi" w:cstheme="minorHAnsi"/>
          <w:sz w:val="20"/>
          <w:szCs w:val="20"/>
        </w:rPr>
      </w:pPr>
    </w:p>
    <w:tbl>
      <w:tblPr>
        <w:tblStyle w:val="ab"/>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05111E">
            <w:pPr>
              <w:spacing w:line="276" w:lineRule="auto"/>
              <w:jc w:val="center"/>
              <w:rPr>
                <w:rFonts w:asciiTheme="minorHAnsi" w:eastAsia="Palatino Linotype" w:hAnsiTheme="minorHAnsi" w:cstheme="minorHAnsi"/>
                <w:b/>
                <w:sz w:val="38"/>
                <w:szCs w:val="38"/>
                <w:u w:val="single"/>
              </w:rPr>
            </w:pPr>
            <w:r>
              <w:rPr>
                <w:rFonts w:asciiTheme="minorHAnsi" w:eastAsia="Palatino Linotype" w:hAnsiTheme="minorHAnsi" w:cstheme="minorHAnsi"/>
                <w:b/>
                <w:sz w:val="38"/>
                <w:szCs w:val="38"/>
                <w:u w:val="single"/>
              </w:rPr>
              <w:t xml:space="preserve">PARTE </w:t>
            </w:r>
            <w:r w:rsidR="00B502CD" w:rsidRPr="00B23219">
              <w:rPr>
                <w:rFonts w:asciiTheme="minorHAnsi" w:eastAsia="Palatino Linotype" w:hAnsiTheme="minorHAnsi" w:cstheme="minorHAnsi"/>
                <w:b/>
                <w:sz w:val="38"/>
                <w:szCs w:val="38"/>
                <w:u w:val="single"/>
              </w:rPr>
              <w:t>V</w:t>
            </w:r>
          </w:p>
          <w:p w:rsidR="00D70BCE" w:rsidRPr="00B23219" w:rsidRDefault="00B502CD">
            <w:pPr>
              <w:spacing w:line="276" w:lineRule="auto"/>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 xml:space="preserve">Requisiti di ordine speciale </w:t>
            </w:r>
          </w:p>
          <w:p w:rsidR="00D70BCE" w:rsidRPr="00B23219" w:rsidRDefault="00B502CD">
            <w:pPr>
              <w:tabs>
                <w:tab w:val="left" w:pos="1068"/>
              </w:tabs>
              <w:spacing w:before="120" w:after="120" w:line="276" w:lineRule="auto"/>
              <w:jc w:val="center"/>
              <w:rPr>
                <w:rFonts w:asciiTheme="minorHAnsi" w:eastAsia="Palatino Linotype" w:hAnsiTheme="minorHAnsi" w:cstheme="minorHAnsi"/>
                <w:i/>
                <w:color w:val="38761D"/>
                <w:sz w:val="14"/>
                <w:szCs w:val="14"/>
              </w:rPr>
            </w:pPr>
            <w:r w:rsidRPr="00B23219">
              <w:rPr>
                <w:rFonts w:asciiTheme="minorHAnsi" w:eastAsia="Palatino Linotype" w:hAnsiTheme="minorHAnsi" w:cstheme="minorHAnsi"/>
                <w:i/>
                <w:sz w:val="14"/>
                <w:szCs w:val="14"/>
              </w:rPr>
              <w:t>(art. 100 d.lgs. 36/2023)</w:t>
            </w:r>
          </w:p>
        </w:tc>
      </w:tr>
    </w:tbl>
    <w:p w:rsidR="00D70BCE" w:rsidRPr="00B23219" w:rsidRDefault="00D70BCE">
      <w:pPr>
        <w:widowControl w:val="0"/>
        <w:spacing w:line="276" w:lineRule="auto"/>
        <w:jc w:val="both"/>
        <w:rPr>
          <w:rFonts w:asciiTheme="minorHAnsi" w:eastAsia="Palatino Linotype" w:hAnsiTheme="minorHAnsi" w:cstheme="minorHAnsi"/>
          <w:b/>
          <w:i/>
          <w:color w:val="38761D"/>
          <w:sz w:val="14"/>
          <w:szCs w:val="14"/>
        </w:rPr>
      </w:pPr>
    </w:p>
    <w:p w:rsidR="00D70BCE" w:rsidRPr="00B23219" w:rsidRDefault="00B502CD">
      <w:pPr>
        <w:spacing w:line="276" w:lineRule="auto"/>
        <w:rPr>
          <w:rFonts w:asciiTheme="minorHAnsi" w:eastAsia="Palatino Linotype" w:hAnsiTheme="minorHAnsi" w:cstheme="minorHAnsi"/>
          <w:b/>
          <w:i/>
          <w:color w:val="38761D"/>
          <w:sz w:val="14"/>
          <w:szCs w:val="14"/>
        </w:rPr>
      </w:pPr>
      <w:r w:rsidRPr="00B23219">
        <w:rPr>
          <w:rFonts w:asciiTheme="minorHAnsi" w:eastAsia="Palatino Linotype" w:hAnsiTheme="minorHAnsi" w:cstheme="minorHAnsi"/>
          <w:sz w:val="20"/>
          <w:szCs w:val="20"/>
        </w:rPr>
        <w:t xml:space="preserve">In ordine ai requisiti di cui all'art. 96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widowControl w:val="0"/>
        <w:tabs>
          <w:tab w:val="left" w:pos="1068"/>
        </w:tabs>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tabs>
          <w:tab w:val="left" w:pos="1068"/>
        </w:tabs>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Che i requisiti di </w:t>
      </w:r>
      <w:r w:rsidR="00A44D89">
        <w:rPr>
          <w:rFonts w:asciiTheme="minorHAnsi" w:eastAsia="Palatino Linotype" w:hAnsiTheme="minorHAnsi" w:cstheme="minorHAnsi"/>
          <w:sz w:val="20"/>
          <w:szCs w:val="20"/>
        </w:rPr>
        <w:t>idoneità professionale</w:t>
      </w:r>
      <w:r w:rsidRPr="00B23219">
        <w:rPr>
          <w:rFonts w:asciiTheme="minorHAnsi" w:eastAsia="Palatino Linotype" w:hAnsiTheme="minorHAnsi" w:cstheme="minorHAnsi"/>
          <w:sz w:val="20"/>
          <w:szCs w:val="20"/>
        </w:rPr>
        <w:t xml:space="preserve"> richiesti dalla Stazione Appaltante, sono posseduti da questo operatore economico. </w:t>
      </w:r>
    </w:p>
    <w:p w:rsidR="00D70BCE" w:rsidRPr="00B23219" w:rsidRDefault="00B502CD">
      <w:pPr>
        <w:widowControl w:val="0"/>
        <w:tabs>
          <w:tab w:val="left" w:pos="1068"/>
        </w:tabs>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In particolare, dichiara:</w:t>
      </w:r>
    </w:p>
    <w:p w:rsidR="00A44D89" w:rsidRPr="00A44D89" w:rsidRDefault="00B502CD" w:rsidP="00A44D89">
      <w:pPr>
        <w:widowControl w:val="0"/>
        <w:tabs>
          <w:tab w:val="left" w:pos="-2127"/>
          <w:tab w:val="left" w:pos="708"/>
        </w:tabs>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w:t>
      </w:r>
      <w:r w:rsidR="00A44D89">
        <w:rPr>
          <w:rFonts w:asciiTheme="minorHAnsi" w:eastAsia="Palatino Linotype" w:hAnsiTheme="minorHAnsi" w:cstheme="minorHAnsi"/>
          <w:sz w:val="20"/>
          <w:szCs w:val="20"/>
        </w:rPr>
        <w:t xml:space="preserve">iscrizione nel registro della Camera di Commercio, Industria, Artigianato e Agricoltura </w:t>
      </w:r>
      <w:r w:rsidR="00A44D89">
        <w:rPr>
          <w:rFonts w:asciiTheme="minorHAnsi" w:hAnsiTheme="minorHAnsi" w:cstheme="minorHAnsi"/>
          <w:sz w:val="22"/>
          <w:szCs w:val="22"/>
        </w:rPr>
        <w:t>della provincia in cui ha sede o ad analogo registro dello Stato di appartenenza, per attività coincidente con quella oggetto della presente procedura:</w:t>
      </w:r>
    </w:p>
    <w:p w:rsidR="00A44D89" w:rsidRDefault="00A44D89" w:rsidP="00A44D89">
      <w:pPr>
        <w:pStyle w:val="Titolo"/>
        <w:spacing w:before="120" w:after="120" w:line="276" w:lineRule="auto"/>
        <w:ind w:left="530"/>
        <w:jc w:val="both"/>
        <w:rPr>
          <w:rFonts w:asciiTheme="minorHAnsi" w:hAnsiTheme="minorHAnsi" w:cstheme="minorHAnsi"/>
          <w:b w:val="0"/>
          <w:sz w:val="22"/>
          <w:szCs w:val="22"/>
          <w:lang w:bidi="ar-SA"/>
        </w:rPr>
      </w:pPr>
      <w:r>
        <w:rPr>
          <w:rFonts w:asciiTheme="minorHAnsi" w:hAnsiTheme="minorHAnsi" w:cstheme="minorHAnsi"/>
          <w:b w:val="0"/>
          <w:sz w:val="22"/>
          <w:szCs w:val="22"/>
        </w:rPr>
        <w:t>PROVINCIA DI ISCRIZIONE:______________________</w:t>
      </w:r>
    </w:p>
    <w:p w:rsidR="00A44D89" w:rsidRDefault="00A44D89"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NUMERO DI ISCRIZIONE:_______________________</w:t>
      </w:r>
      <w:r w:rsidR="00F14D9B">
        <w:rPr>
          <w:rFonts w:asciiTheme="minorHAnsi" w:hAnsiTheme="minorHAnsi" w:cstheme="minorHAnsi"/>
          <w:b w:val="0"/>
          <w:sz w:val="22"/>
          <w:szCs w:val="22"/>
        </w:rPr>
        <w:t>_</w:t>
      </w:r>
    </w:p>
    <w:p w:rsidR="00A44D89" w:rsidRDefault="00A44D89"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DATA DI ISCRIZIONE:___________________________</w:t>
      </w:r>
    </w:p>
    <w:p w:rsidR="00F14D9B" w:rsidRDefault="00F14D9B"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CODICE ATECO: _______________________________</w:t>
      </w:r>
    </w:p>
    <w:p w:rsidR="00F14D9B" w:rsidRDefault="00F14D9B" w:rsidP="00A44D89">
      <w:pPr>
        <w:pStyle w:val="Titolo"/>
        <w:spacing w:before="120" w:after="120" w:line="276" w:lineRule="auto"/>
        <w:ind w:left="530"/>
        <w:jc w:val="both"/>
        <w:rPr>
          <w:rFonts w:asciiTheme="minorHAnsi" w:hAnsiTheme="minorHAnsi" w:cstheme="minorHAnsi"/>
          <w:b w:val="0"/>
          <w:i/>
          <w:sz w:val="22"/>
          <w:szCs w:val="22"/>
        </w:rPr>
      </w:pPr>
      <w:r>
        <w:rPr>
          <w:rFonts w:asciiTheme="minorHAnsi" w:hAnsiTheme="minorHAnsi" w:cstheme="minorHAnsi"/>
          <w:b w:val="0"/>
          <w:sz w:val="22"/>
          <w:szCs w:val="22"/>
        </w:rPr>
        <w:t>per le seguenti attività: _______________________________________________________________</w:t>
      </w:r>
    </w:p>
    <w:p w:rsidR="00A44D89" w:rsidRPr="00EB1FB7" w:rsidRDefault="00EB1FB7" w:rsidP="00EB1FB7">
      <w:pPr>
        <w:pStyle w:val="Paragrafoelenco"/>
        <w:autoSpaceDE w:val="0"/>
        <w:autoSpaceDN w:val="0"/>
        <w:adjustRightInd w:val="0"/>
        <w:spacing w:after="120" w:line="276" w:lineRule="auto"/>
        <w:ind w:left="0"/>
        <w:jc w:val="both"/>
        <w:rPr>
          <w:rFonts w:asciiTheme="minorHAnsi" w:hAnsiTheme="minorHAnsi" w:cstheme="minorHAnsi"/>
          <w:b/>
          <w:i/>
          <w:color w:val="FF0000"/>
          <w:sz w:val="22"/>
          <w:szCs w:val="22"/>
        </w:rPr>
      </w:pPr>
      <w:r w:rsidRPr="00EB1FB7">
        <w:rPr>
          <w:rFonts w:asciiTheme="minorHAnsi" w:hAnsiTheme="minorHAnsi" w:cstheme="minorHAnsi"/>
          <w:b/>
          <w:i/>
          <w:color w:val="FF0000"/>
          <w:sz w:val="22"/>
          <w:szCs w:val="22"/>
        </w:rPr>
        <w:t>oppure</w:t>
      </w:r>
      <w:r w:rsidR="00A44D89" w:rsidRPr="00EB1FB7">
        <w:rPr>
          <w:rFonts w:asciiTheme="minorHAnsi" w:hAnsiTheme="minorHAnsi" w:cstheme="minorHAnsi"/>
          <w:b/>
          <w:i/>
          <w:color w:val="FF0000"/>
          <w:sz w:val="22"/>
          <w:szCs w:val="22"/>
        </w:rPr>
        <w:t xml:space="preserve"> (per cooperative o consorzi di cooperative)</w:t>
      </w:r>
    </w:p>
    <w:p w:rsidR="00A44D89" w:rsidRDefault="00A44D89" w:rsidP="00A44D89">
      <w:pPr>
        <w:autoSpaceDE w:val="0"/>
        <w:autoSpaceDN w:val="0"/>
        <w:adjustRightInd w:val="0"/>
        <w:spacing w:after="120" w:line="276" w:lineRule="auto"/>
        <w:jc w:val="both"/>
        <w:rPr>
          <w:rFonts w:asciiTheme="minorHAnsi" w:hAnsiTheme="minorHAnsi" w:cstheme="minorHAnsi"/>
          <w:sz w:val="22"/>
          <w:szCs w:val="22"/>
        </w:rPr>
      </w:pPr>
      <w:r w:rsidRPr="00B23219">
        <w:rPr>
          <w:rFonts w:ascii="MS Gothic" w:eastAsia="MS Gothic" w:hAnsi="MS Gothic" w:cs="MS Gothic" w:hint="eastAsia"/>
          <w:sz w:val="30"/>
          <w:szCs w:val="30"/>
        </w:rPr>
        <w:t>☐</w:t>
      </w:r>
      <w:r>
        <w:rPr>
          <w:rFonts w:asciiTheme="minorHAnsi" w:hAnsiTheme="minorHAnsi" w:cstheme="minorHAnsi"/>
          <w:b/>
          <w:sz w:val="22"/>
          <w:szCs w:val="22"/>
        </w:rPr>
        <w:t xml:space="preserve"> </w:t>
      </w:r>
      <w:r>
        <w:rPr>
          <w:rFonts w:asciiTheme="minorHAnsi" w:hAnsiTheme="minorHAnsi" w:cstheme="minorHAnsi"/>
          <w:sz w:val="22"/>
          <w:szCs w:val="22"/>
        </w:rPr>
        <w:t xml:space="preserve">che è  iscritta iscrizione nell’Albo delle società cooperative istituito presso il Ministero delle </w:t>
      </w:r>
      <w:r>
        <w:rPr>
          <w:rFonts w:asciiTheme="minorHAnsi" w:hAnsiTheme="minorHAnsi" w:cstheme="minorHAnsi"/>
          <w:sz w:val="22"/>
          <w:szCs w:val="22"/>
        </w:rPr>
        <w:tab/>
        <w:t xml:space="preserve">Attività Produttive, ai sensi del D.M. 23.06.2004 – numero di iscrizione ____________________ data di </w:t>
      </w:r>
      <w:r>
        <w:rPr>
          <w:rFonts w:asciiTheme="minorHAnsi" w:hAnsiTheme="minorHAnsi" w:cstheme="minorHAnsi"/>
          <w:sz w:val="22"/>
          <w:szCs w:val="22"/>
        </w:rPr>
        <w:tab/>
        <w:t>iscrizione _________________, ovvero presso Albo regionale del ______________</w:t>
      </w:r>
      <w:r w:rsidR="004427E7">
        <w:rPr>
          <w:rFonts w:asciiTheme="minorHAnsi" w:hAnsiTheme="minorHAnsi" w:cstheme="minorHAnsi"/>
          <w:sz w:val="22"/>
          <w:szCs w:val="22"/>
        </w:rPr>
        <w:t xml:space="preserve"> </w:t>
      </w:r>
      <w:r>
        <w:rPr>
          <w:rFonts w:asciiTheme="minorHAnsi" w:hAnsiTheme="minorHAnsi" w:cstheme="minorHAnsi"/>
          <w:sz w:val="22"/>
          <w:szCs w:val="22"/>
        </w:rPr>
        <w:t xml:space="preserve">– numero di </w:t>
      </w:r>
      <w:r w:rsidR="004427E7">
        <w:rPr>
          <w:rFonts w:asciiTheme="minorHAnsi" w:hAnsiTheme="minorHAnsi" w:cstheme="minorHAnsi"/>
          <w:sz w:val="22"/>
          <w:szCs w:val="22"/>
        </w:rPr>
        <w:t>i</w:t>
      </w:r>
      <w:r>
        <w:rPr>
          <w:rFonts w:asciiTheme="minorHAnsi" w:hAnsiTheme="minorHAnsi" w:cstheme="minorHAnsi"/>
          <w:sz w:val="22"/>
          <w:szCs w:val="22"/>
        </w:rPr>
        <w:t>scrizione ____________________ data di iscrizione_________________, con finalità statutarie rientranti nella gestione delle prestazioni oggetto del presente affidamento;</w:t>
      </w:r>
    </w:p>
    <w:p w:rsidR="00A44D89" w:rsidRPr="00EB1FB7" w:rsidRDefault="00EB1FB7" w:rsidP="00EB1FB7">
      <w:pPr>
        <w:autoSpaceDE w:val="0"/>
        <w:autoSpaceDN w:val="0"/>
        <w:adjustRightInd w:val="0"/>
        <w:spacing w:after="120" w:line="276" w:lineRule="auto"/>
        <w:jc w:val="both"/>
        <w:rPr>
          <w:rFonts w:asciiTheme="minorHAnsi" w:hAnsiTheme="minorHAnsi" w:cstheme="minorHAnsi"/>
          <w:b/>
          <w:color w:val="FF0000"/>
          <w:sz w:val="22"/>
          <w:szCs w:val="22"/>
        </w:rPr>
      </w:pPr>
      <w:r>
        <w:rPr>
          <w:rFonts w:asciiTheme="minorHAnsi" w:hAnsiTheme="minorHAnsi" w:cstheme="minorHAnsi"/>
          <w:b/>
          <w:color w:val="FF0000"/>
          <w:sz w:val="22"/>
          <w:szCs w:val="22"/>
        </w:rPr>
        <w:t>oppure</w:t>
      </w:r>
    </w:p>
    <w:p w:rsidR="00A44D89" w:rsidRDefault="00A44D89" w:rsidP="00A44D89">
      <w:pPr>
        <w:pStyle w:val="Paragrafoelenco1"/>
        <w:spacing w:line="276" w:lineRule="auto"/>
        <w:ind w:left="0"/>
        <w:jc w:val="both"/>
        <w:rPr>
          <w:rFonts w:asciiTheme="minorHAnsi" w:hAnsiTheme="minorHAnsi" w:cstheme="minorHAnsi"/>
          <w:sz w:val="22"/>
          <w:szCs w:val="22"/>
        </w:rPr>
      </w:pPr>
      <w:r w:rsidRPr="00B23219">
        <w:rPr>
          <w:rFonts w:ascii="MS Gothic" w:eastAsia="MS Gothic" w:hAnsi="MS Gothic" w:cs="MS Gothic" w:hint="eastAsia"/>
          <w:sz w:val="30"/>
          <w:szCs w:val="30"/>
        </w:rPr>
        <w:t>☐</w:t>
      </w:r>
      <w:r>
        <w:rPr>
          <w:rFonts w:asciiTheme="minorHAnsi" w:hAnsiTheme="minorHAnsi" w:cstheme="minorHAnsi"/>
          <w:b/>
          <w:sz w:val="22"/>
          <w:szCs w:val="22"/>
        </w:rPr>
        <w:t xml:space="preserve"> </w:t>
      </w:r>
      <w:r>
        <w:rPr>
          <w:rFonts w:asciiTheme="minorHAnsi" w:hAnsiTheme="minorHAnsi" w:cstheme="minorHAnsi"/>
          <w:sz w:val="22"/>
          <w:szCs w:val="22"/>
        </w:rPr>
        <w:t>di non essere soggetto ad iscrizioni in quanto______________________________________, e di avere  comunque</w:t>
      </w:r>
      <w:r>
        <w:rPr>
          <w:rFonts w:asciiTheme="minorHAnsi" w:eastAsia="PalatinoLinotype" w:hAnsiTheme="minorHAnsi" w:cstheme="minorHAnsi"/>
          <w:bCs/>
          <w:color w:val="000000"/>
          <w:sz w:val="22"/>
          <w:szCs w:val="22"/>
        </w:rPr>
        <w:t xml:space="preserve"> </w:t>
      </w:r>
      <w:r>
        <w:rPr>
          <w:rFonts w:asciiTheme="minorHAnsi" w:eastAsia="PalatinoLinotype" w:hAnsiTheme="minorHAnsi" w:cstheme="minorHAnsi"/>
          <w:color w:val="000000"/>
          <w:sz w:val="22"/>
          <w:szCs w:val="22"/>
        </w:rPr>
        <w:t xml:space="preserve">finalità statutarie </w:t>
      </w:r>
      <w:r>
        <w:rPr>
          <w:rFonts w:asciiTheme="minorHAnsi" w:hAnsiTheme="minorHAnsi" w:cstheme="minorHAnsi"/>
          <w:sz w:val="22"/>
          <w:szCs w:val="22"/>
        </w:rPr>
        <w:t>rientranti nella gestione delle prestazioni oggetto del presente affidamento</w:t>
      </w:r>
    </w:p>
    <w:p w:rsidR="00A44D89" w:rsidRDefault="00A44D89" w:rsidP="00A44D89">
      <w:pPr>
        <w:pStyle w:val="Paragrafoelenco1"/>
        <w:spacing w:line="276" w:lineRule="auto"/>
        <w:ind w:left="284"/>
        <w:jc w:val="both"/>
        <w:rPr>
          <w:rFonts w:asciiTheme="minorHAnsi" w:eastAsia="SimSun" w:hAnsiTheme="minorHAnsi" w:cstheme="minorHAnsi"/>
          <w:color w:val="auto"/>
          <w:sz w:val="22"/>
          <w:szCs w:val="22"/>
          <w:lang w:eastAsia="zh-CN" w:bidi="hi-IN"/>
        </w:rPr>
      </w:pPr>
    </w:p>
    <w:p w:rsidR="00F14D9B" w:rsidRDefault="00A44D89" w:rsidP="00BB6B7C">
      <w:pPr>
        <w:pStyle w:val="Paragrafoelenco1"/>
        <w:spacing w:line="276" w:lineRule="auto"/>
        <w:ind w:left="0"/>
        <w:jc w:val="both"/>
        <w:rPr>
          <w:rFonts w:ascii="Palatino Linotype" w:eastAsia="Palatino Linotype" w:hAnsi="Palatino Linotype" w:cs="Palatino Linotype"/>
          <w:b/>
          <w:i/>
          <w:color w:val="FF0000"/>
          <w:sz w:val="18"/>
          <w:szCs w:val="18"/>
        </w:rPr>
      </w:pPr>
      <w:r w:rsidRPr="00B23219">
        <w:rPr>
          <w:rFonts w:ascii="MS Gothic" w:eastAsia="MS Gothic" w:hAnsi="MS Gothic" w:cs="MS Gothic" w:hint="eastAsia"/>
          <w:sz w:val="30"/>
          <w:szCs w:val="30"/>
        </w:rPr>
        <w:t>☐</w:t>
      </w:r>
      <w:r w:rsidR="00277615">
        <w:rPr>
          <w:rFonts w:asciiTheme="minorHAnsi" w:eastAsia="MS Gothic" w:hAnsiTheme="minorHAnsi" w:cstheme="minorHAnsi"/>
          <w:sz w:val="22"/>
          <w:szCs w:val="30"/>
        </w:rPr>
        <w:t xml:space="preserve">di essere </w:t>
      </w:r>
      <w:r w:rsidR="00BB6B7C">
        <w:rPr>
          <w:rFonts w:asciiTheme="minorHAnsi" w:hAnsiTheme="minorHAnsi" w:cs="Arial"/>
          <w:bCs/>
          <w:sz w:val="22"/>
          <w:szCs w:val="22"/>
        </w:rPr>
        <w:t xml:space="preserve">in possesso dell’autorizzazione all’esercizio di attività assicurativa, nel territorio nazionale, nel ramo di rischio per cui presenta offerta ai sensi del </w:t>
      </w:r>
      <w:proofErr w:type="spellStart"/>
      <w:r w:rsidR="00BB6B7C">
        <w:rPr>
          <w:rFonts w:asciiTheme="minorHAnsi" w:hAnsiTheme="minorHAnsi" w:cs="Arial"/>
          <w:bCs/>
          <w:sz w:val="22"/>
          <w:szCs w:val="22"/>
        </w:rPr>
        <w:t>D.Lgs.</w:t>
      </w:r>
      <w:proofErr w:type="spellEnd"/>
      <w:r w:rsidR="00BB6B7C">
        <w:rPr>
          <w:rFonts w:asciiTheme="minorHAnsi" w:hAnsiTheme="minorHAnsi" w:cs="Arial"/>
          <w:bCs/>
          <w:sz w:val="22"/>
          <w:szCs w:val="22"/>
        </w:rPr>
        <w:t xml:space="preserve"> n. 209/2005 o documentazione equipollente per le imprese di altro stato dell’Unione Europea.</w:t>
      </w:r>
      <w:r w:rsidR="00F14D9B">
        <w:br w:type="page"/>
      </w:r>
    </w:p>
    <w:tbl>
      <w:tblPr>
        <w:tblStyle w:val="ae"/>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B502CD">
            <w:pPr>
              <w:tabs>
                <w:tab w:val="left" w:pos="1068"/>
              </w:tabs>
              <w:spacing w:before="120" w:after="120" w:line="276" w:lineRule="auto"/>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lastRenderedPageBreak/>
              <w:t>PARTE V</w:t>
            </w:r>
            <w:r w:rsidR="0005111E">
              <w:rPr>
                <w:rFonts w:asciiTheme="minorHAnsi" w:eastAsia="Palatino Linotype" w:hAnsiTheme="minorHAnsi" w:cstheme="minorHAnsi"/>
                <w:b/>
                <w:sz w:val="38"/>
                <w:szCs w:val="38"/>
                <w:u w:val="single"/>
              </w:rPr>
              <w:t>I</w:t>
            </w:r>
          </w:p>
          <w:p w:rsidR="00D70BCE" w:rsidRPr="00B23219" w:rsidRDefault="00B502CD">
            <w:pPr>
              <w:tabs>
                <w:tab w:val="left" w:pos="1068"/>
              </w:tabs>
              <w:spacing w:before="120" w:after="120" w:line="276" w:lineRule="auto"/>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rPr>
              <w:t>DICHIARAZIONI FINALI</w:t>
            </w:r>
          </w:p>
        </w:tc>
      </w:tr>
    </w:tbl>
    <w:p w:rsidR="00D70BCE" w:rsidRPr="00B23219" w:rsidRDefault="00D70BCE">
      <w:pPr>
        <w:widowControl w:val="0"/>
        <w:spacing w:line="276" w:lineRule="auto"/>
        <w:jc w:val="both"/>
        <w:rPr>
          <w:rFonts w:asciiTheme="minorHAnsi" w:eastAsia="Palatino Linotype" w:hAnsiTheme="minorHAnsi" w:cstheme="minorHAnsi"/>
          <w:b/>
          <w:i/>
          <w:color w:val="FF0000"/>
          <w:sz w:val="18"/>
          <w:szCs w:val="18"/>
        </w:rPr>
      </w:pPr>
    </w:p>
    <w:p w:rsidR="00D70BCE" w:rsidRPr="00B23219" w:rsidRDefault="00B502CD">
      <w:pPr>
        <w:tabs>
          <w:tab w:val="left" w:pos="1068"/>
        </w:tabs>
        <w:spacing w:line="276" w:lineRule="auto"/>
        <w:ind w:left="284" w:hanging="284"/>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 xml:space="preserve">DICHIARA INFINE </w:t>
      </w:r>
    </w:p>
    <w:p w:rsidR="00D70BCE" w:rsidRPr="00B23219"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ACCETTARE, senza condizione o riserva alcuna, tutte le prescrizioni contenute nella documentazione relativa all’affidamento in oggetto;</w:t>
      </w:r>
    </w:p>
    <w:p w:rsidR="0005111E" w:rsidRDefault="00B502CD" w:rsidP="0005111E">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DI ESSERE consapevole che, ai sensi dell’articolo 96, comma 14, del </w:t>
      </w:r>
      <w:proofErr w:type="spellStart"/>
      <w:r w:rsidRPr="00B23219">
        <w:rPr>
          <w:rFonts w:asciiTheme="minorHAnsi" w:eastAsia="Palatino Linotype" w:hAnsiTheme="minorHAnsi" w:cstheme="minorHAnsi"/>
          <w:sz w:val="20"/>
          <w:szCs w:val="20"/>
        </w:rPr>
        <w:t>D.</w:t>
      </w:r>
      <w:r w:rsidR="00F6774F">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n. 36/2023, l’operatore ha l’obbligo di comunicare alla stazione appaltante anche la sussistenza dei fatti e dei provvedimenti che possono costituire causa di esclusione ai sensi degli articoli 94 e 95, ove non menzionati nel proprio fascicolo virtuale;</w:t>
      </w:r>
    </w:p>
    <w:p w:rsidR="0005111E" w:rsidRPr="0005111E" w:rsidRDefault="0005111E" w:rsidP="0005111E">
      <w:pPr>
        <w:spacing w:before="60" w:after="60" w:line="276" w:lineRule="auto"/>
        <w:jc w:val="both"/>
        <w:rPr>
          <w:rFonts w:asciiTheme="minorHAnsi" w:eastAsia="Palatino Linotype" w:hAnsiTheme="minorHAnsi" w:cstheme="minorHAnsi"/>
          <w:sz w:val="20"/>
          <w:szCs w:val="20"/>
        </w:rPr>
      </w:pPr>
      <w:r w:rsidRPr="00A15F6F">
        <w:rPr>
          <w:rFonts w:ascii="Calibri" w:hAnsi="Calibri" w:cs="Calibri"/>
          <w:sz w:val="22"/>
          <w:szCs w:val="22"/>
        </w:rPr>
        <w:t xml:space="preserve">DI RITENERE remunerativa la proposta presentata giacché per la sua formulazione ha preso atto e tenuto conto: </w:t>
      </w:r>
    </w:p>
    <w:p w:rsidR="0005111E" w:rsidRPr="00A15F6F" w:rsidRDefault="0005111E" w:rsidP="0005111E">
      <w:pPr>
        <w:widowControl w:val="0"/>
        <w:numPr>
          <w:ilvl w:val="0"/>
          <w:numId w:val="8"/>
        </w:numPr>
        <w:tabs>
          <w:tab w:val="left" w:pos="142"/>
        </w:tabs>
        <w:overflowPunct w:val="0"/>
        <w:autoSpaceDE w:val="0"/>
        <w:autoSpaceDN w:val="0"/>
        <w:adjustRightInd w:val="0"/>
        <w:spacing w:after="120"/>
        <w:jc w:val="both"/>
        <w:textAlignment w:val="baseline"/>
        <w:rPr>
          <w:rFonts w:ascii="Calibri" w:hAnsi="Calibri" w:cs="Calibri"/>
          <w:sz w:val="22"/>
          <w:szCs w:val="22"/>
        </w:rPr>
      </w:pPr>
      <w:r w:rsidRPr="00A15F6F">
        <w:rPr>
          <w:rFonts w:ascii="Calibri" w:hAnsi="Calibri" w:cs="Calibri"/>
          <w:sz w:val="22"/>
          <w:szCs w:val="22"/>
        </w:rPr>
        <w:t xml:space="preserve">delle condizioni contrattuali e degli oneri compresi quelli eventuali relativi in materia di sicurezza, di assicurazione, di condizioni di lavoro e di previdenza e assistenza in vigore nel luogo dove deve essere reso il servizio; </w:t>
      </w:r>
    </w:p>
    <w:p w:rsidR="0005111E" w:rsidRPr="00A15F6F" w:rsidRDefault="0005111E" w:rsidP="0005111E">
      <w:pPr>
        <w:widowControl w:val="0"/>
        <w:numPr>
          <w:ilvl w:val="0"/>
          <w:numId w:val="8"/>
        </w:numPr>
        <w:tabs>
          <w:tab w:val="left" w:pos="142"/>
        </w:tabs>
        <w:overflowPunct w:val="0"/>
        <w:autoSpaceDE w:val="0"/>
        <w:autoSpaceDN w:val="0"/>
        <w:adjustRightInd w:val="0"/>
        <w:spacing w:after="120"/>
        <w:jc w:val="both"/>
        <w:textAlignment w:val="baseline"/>
        <w:rPr>
          <w:rFonts w:ascii="Calibri" w:hAnsi="Calibri" w:cs="Calibri"/>
          <w:sz w:val="22"/>
          <w:szCs w:val="22"/>
        </w:rPr>
      </w:pPr>
      <w:r w:rsidRPr="00A15F6F">
        <w:rPr>
          <w:rFonts w:ascii="Calibri" w:hAnsi="Calibri" w:cs="Calibri"/>
          <w:sz w:val="22"/>
          <w:szCs w:val="22"/>
        </w:rPr>
        <w:t xml:space="preserve">di tutte le circostanze generali, particolari e locali, nessuna esclusa ed eccettuata, che possono avere influito o influire sulla determinazione della propria offerta; </w:t>
      </w:r>
    </w:p>
    <w:p w:rsidR="0005111E" w:rsidRPr="00B23219" w:rsidRDefault="0005111E">
      <w:pPr>
        <w:spacing w:before="60" w:after="60" w:line="276" w:lineRule="auto"/>
        <w:jc w:val="both"/>
        <w:rPr>
          <w:rFonts w:asciiTheme="minorHAnsi" w:eastAsia="Palatino Linotype" w:hAnsiTheme="minorHAnsi" w:cstheme="minorHAnsi"/>
          <w:sz w:val="20"/>
          <w:szCs w:val="20"/>
        </w:rPr>
      </w:pPr>
    </w:p>
    <w:p w:rsidR="00D70BCE"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DI IMPEGNARSI ad eseguire la fornitura secondo le modalità ed i tempi stabiliti dalla stazione appaltante; </w:t>
      </w:r>
    </w:p>
    <w:p w:rsidR="00F14D9B" w:rsidRDefault="00F14D9B">
      <w:pPr>
        <w:spacing w:before="60" w:after="60" w:line="276" w:lineRule="auto"/>
        <w:jc w:val="both"/>
        <w:rPr>
          <w:rFonts w:asciiTheme="minorHAnsi" w:eastAsia="Palatino Linotype" w:hAnsiTheme="minorHAnsi" w:cstheme="minorHAnsi"/>
          <w:sz w:val="20"/>
          <w:szCs w:val="20"/>
        </w:rPr>
      </w:pPr>
      <w:r>
        <w:rPr>
          <w:rFonts w:asciiTheme="minorHAnsi" w:eastAsia="Palatino Linotype" w:hAnsiTheme="minorHAnsi" w:cstheme="minorHAnsi"/>
          <w:sz w:val="20"/>
          <w:szCs w:val="20"/>
        </w:rPr>
        <w:t xml:space="preserve">DI ESSERE A CONOSCENZA che </w:t>
      </w:r>
      <w:r w:rsidRPr="00F14D9B">
        <w:rPr>
          <w:rFonts w:asciiTheme="minorHAnsi" w:hAnsiTheme="minorHAnsi" w:cstheme="minorHAnsi"/>
          <w:sz w:val="22"/>
          <w:szCs w:val="22"/>
        </w:rPr>
        <w:t>la presente richiesta, non costituisce proposta contrattuale e non vincola in alcun modo la Stazione Appaltante che sarà libera di seguire anche altre procedure e che la stessa Stazione Appaltante si riserva di interrompere in qualsiasi momento, per ragioni di sua esclusiva competenza, il procedimento avviato, senza che i soggetti richiedenti possano vantare alcuna pretesa</w:t>
      </w:r>
    </w:p>
    <w:p w:rsidR="00F14D9B" w:rsidRDefault="00F14D9B" w:rsidP="00F14D9B">
      <w:pPr>
        <w:pStyle w:val="Default"/>
        <w:jc w:val="both"/>
        <w:rPr>
          <w:rFonts w:asciiTheme="minorHAnsi" w:hAnsiTheme="minorHAnsi" w:cstheme="minorHAnsi"/>
          <w:sz w:val="22"/>
          <w:szCs w:val="22"/>
        </w:rPr>
      </w:pPr>
      <w:r w:rsidRPr="00F14D9B">
        <w:rPr>
          <w:rFonts w:asciiTheme="minorHAnsi" w:hAnsiTheme="minorHAnsi" w:cstheme="minorHAnsi"/>
          <w:sz w:val="22"/>
          <w:szCs w:val="22"/>
        </w:rPr>
        <w:t xml:space="preserve">DI ESSERE A CONOSCENZA che la presente dichiarazione non costituisce prova di possesso dei requisiti generali e speciali richiesti per l’affidamento del servizio che invece dovrà essere dichiarato dall’interessato ed accertato dalla Stazione Appaltante nei modi di legge in occasione </w:t>
      </w:r>
      <w:r>
        <w:rPr>
          <w:rFonts w:asciiTheme="minorHAnsi" w:hAnsiTheme="minorHAnsi" w:cstheme="minorHAnsi"/>
          <w:sz w:val="22"/>
          <w:szCs w:val="22"/>
        </w:rPr>
        <w:t>della procedura di affidamento</w:t>
      </w:r>
    </w:p>
    <w:p w:rsidR="00F6774F" w:rsidRPr="00F14D9B" w:rsidRDefault="00F6774F" w:rsidP="00F14D9B">
      <w:pPr>
        <w:pStyle w:val="Default"/>
        <w:jc w:val="both"/>
        <w:rPr>
          <w:rFonts w:asciiTheme="minorHAnsi" w:hAnsiTheme="minorHAnsi" w:cstheme="minorHAnsi"/>
          <w:sz w:val="22"/>
          <w:szCs w:val="22"/>
        </w:rPr>
      </w:pPr>
    </w:p>
    <w:p w:rsidR="00D70BCE"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rsidR="00416482" w:rsidRPr="00416482" w:rsidRDefault="00416482" w:rsidP="00416482">
      <w:pPr>
        <w:autoSpaceDE w:val="0"/>
        <w:autoSpaceDN w:val="0"/>
        <w:adjustRightInd w:val="0"/>
        <w:jc w:val="both"/>
        <w:rPr>
          <w:rFonts w:ascii="Calibri" w:hAnsi="Calibri" w:cs="Calibri"/>
          <w:sz w:val="22"/>
          <w:szCs w:val="22"/>
        </w:rPr>
      </w:pPr>
      <w:r>
        <w:rPr>
          <w:rFonts w:asciiTheme="minorHAnsi" w:eastAsia="Palatino Linotype" w:hAnsiTheme="minorHAnsi" w:cstheme="minorHAnsi"/>
          <w:sz w:val="20"/>
          <w:szCs w:val="20"/>
        </w:rPr>
        <w:t xml:space="preserve">DI NON TROVARSI </w:t>
      </w:r>
      <w:r>
        <w:rPr>
          <w:rFonts w:ascii="Calibri" w:hAnsi="Calibri" w:cs="Calibri"/>
          <w:sz w:val="22"/>
          <w:szCs w:val="22"/>
        </w:rPr>
        <w:t>in alcuna delle cause di esclusione ed in ogni altra situazione che possa determinare l’esclusione dalla gara e/o incapacità a contrarre con la Pubblica Amministrazione;</w:t>
      </w:r>
    </w:p>
    <w:p w:rsidR="00D70BCE" w:rsidRPr="00B23219" w:rsidRDefault="00B502CD">
      <w:pPr>
        <w:widowControl w:val="0"/>
        <w:spacing w:before="120" w:after="12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ESSERE CONSAPEVOLE che i</w:t>
      </w:r>
      <w:r w:rsidR="006552B4">
        <w:rPr>
          <w:rFonts w:asciiTheme="minorHAnsi" w:eastAsia="Palatino Linotype" w:hAnsiTheme="minorHAnsi" w:cstheme="minorHAnsi"/>
          <w:sz w:val="20"/>
          <w:szCs w:val="20"/>
        </w:rPr>
        <w:t xml:space="preserve"> pagamenti conseguenti all’</w:t>
      </w:r>
      <w:r w:rsidRPr="00B23219">
        <w:rPr>
          <w:rFonts w:asciiTheme="minorHAnsi" w:eastAsia="Palatino Linotype" w:hAnsiTheme="minorHAnsi" w:cstheme="minorHAnsi"/>
          <w:sz w:val="20"/>
          <w:szCs w:val="20"/>
        </w:rPr>
        <w:t>esecuzione delle prestazioni oggetto di eventuale affidamento avverranno comunque esclusivamente tramite lo strumento del bonifico bancario o postale ai sensi art.3 della Legge 13 agosto 2010, n. 136, impegnandosi a rispettare e far rispettare (in caso di subappalti /subcontratti) i relativi obblighi di tracciabilità dei flussi finanziari, consapevole che in caso di inadempimento agli obblighi della suddetta Legge si procederà alla risoluzione del contratto;</w:t>
      </w:r>
    </w:p>
    <w:p w:rsidR="00D70BCE" w:rsidRPr="00B23219" w:rsidRDefault="00B502CD">
      <w:pPr>
        <w:pBdr>
          <w:top w:val="nil"/>
          <w:left w:val="nil"/>
          <w:bottom w:val="nil"/>
          <w:right w:val="nil"/>
          <w:between w:val="nil"/>
        </w:pBd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w:t>
      </w:r>
      <w:r w:rsidRPr="00B23219">
        <w:rPr>
          <w:rFonts w:asciiTheme="minorHAnsi" w:eastAsia="Palatino Linotype" w:hAnsiTheme="minorHAnsi" w:cstheme="minorHAnsi"/>
          <w:sz w:val="20"/>
          <w:szCs w:val="20"/>
        </w:rPr>
        <w:lastRenderedPageBreak/>
        <w:t>garantire le stesse tutele economiche e normative per i lavoratori in subappalto rispetto ai dipendenti dell’appaltatore e contro il lavoro irregolare;</w:t>
      </w:r>
    </w:p>
    <w:p w:rsidR="00D70BCE" w:rsidRPr="00B23219" w:rsidRDefault="00B502CD">
      <w:pPr>
        <w:pBdr>
          <w:top w:val="nil"/>
          <w:left w:val="nil"/>
          <w:bottom w:val="nil"/>
          <w:right w:val="nil"/>
          <w:between w:val="nil"/>
        </w:pBdr>
        <w:spacing w:before="60" w:after="60"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DI APPLICARE ai propri dipendenti il seguente Contratto Nazionale (CCNL): ________________________;</w:t>
      </w:r>
    </w:p>
    <w:p w:rsidR="00D70BCE" w:rsidRPr="00B23219" w:rsidRDefault="00B502CD" w:rsidP="00EB1FB7">
      <w:pPr>
        <w:spacing w:line="276" w:lineRule="auto"/>
        <w:jc w:val="both"/>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Oppure</w:t>
      </w:r>
    </w:p>
    <w:p w:rsidR="00D70BCE" w:rsidRPr="00B23219" w:rsidRDefault="00B502CD">
      <w:pPr>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CHE il Contratto Nazionale applicato ai propri dipendenti è il seguente  ________________________ e che lo stesso, in quanto equivalente, assicura le medesime tutele economiche e normative ai lavoratori di quello indicato dalla stazione appaltante, esprimendosi sin da ora la disponibilità ad ogni verifica in tal senso, secondo quanto stabilito dal D. </w:t>
      </w:r>
      <w:proofErr w:type="spellStart"/>
      <w:r w:rsidRPr="00B23219">
        <w:rPr>
          <w:rFonts w:asciiTheme="minorHAnsi" w:eastAsia="Palatino Linotype" w:hAnsiTheme="minorHAnsi" w:cstheme="minorHAnsi"/>
          <w:sz w:val="20"/>
          <w:szCs w:val="20"/>
        </w:rPr>
        <w:t>Lgs</w:t>
      </w:r>
      <w:proofErr w:type="spellEnd"/>
      <w:r w:rsidRPr="00B23219">
        <w:rPr>
          <w:rFonts w:asciiTheme="minorHAnsi" w:eastAsia="Palatino Linotype" w:hAnsiTheme="minorHAnsi" w:cstheme="minorHAnsi"/>
          <w:sz w:val="20"/>
          <w:szCs w:val="20"/>
        </w:rPr>
        <w:t xml:space="preserve"> 36/2023;</w:t>
      </w:r>
    </w:p>
    <w:p w:rsidR="00D70BCE" w:rsidRPr="00B23219" w:rsidRDefault="00F6774F">
      <w:pPr>
        <w:widowControl w:val="0"/>
        <w:spacing w:before="120" w:after="120" w:line="276" w:lineRule="auto"/>
        <w:jc w:val="both"/>
        <w:rPr>
          <w:rFonts w:asciiTheme="minorHAnsi" w:eastAsia="Palatino Linotype" w:hAnsiTheme="minorHAnsi" w:cstheme="minorHAnsi"/>
          <w:sz w:val="20"/>
          <w:szCs w:val="20"/>
        </w:rPr>
      </w:pPr>
      <w:r>
        <w:rPr>
          <w:rFonts w:asciiTheme="minorHAnsi" w:eastAsia="Palatino Linotype" w:hAnsiTheme="minorHAnsi" w:cstheme="minorHAnsi"/>
          <w:sz w:val="20"/>
          <w:szCs w:val="20"/>
        </w:rPr>
        <w:t>DI AUTORIZZARE, ai sensi del D.L.gs.</w:t>
      </w:r>
      <w:r w:rsidR="00B502CD" w:rsidRPr="00B23219">
        <w:rPr>
          <w:rFonts w:asciiTheme="minorHAnsi" w:eastAsia="Palatino Linotype" w:hAnsiTheme="minorHAnsi" w:cstheme="minorHAnsi"/>
          <w:sz w:val="20"/>
          <w:szCs w:val="20"/>
        </w:rPr>
        <w:t xml:space="preserve"> 30 giugno 2003, n. 196 e </w:t>
      </w:r>
      <w:proofErr w:type="spellStart"/>
      <w:r w:rsidR="00B502CD" w:rsidRPr="00B23219">
        <w:rPr>
          <w:rFonts w:asciiTheme="minorHAnsi" w:eastAsia="Palatino Linotype" w:hAnsiTheme="minorHAnsi" w:cstheme="minorHAnsi"/>
          <w:sz w:val="20"/>
          <w:szCs w:val="20"/>
        </w:rPr>
        <w:t>ss.mm.ii</w:t>
      </w:r>
      <w:proofErr w:type="spellEnd"/>
      <w:r w:rsidR="00B502CD" w:rsidRPr="00B23219">
        <w:rPr>
          <w:rFonts w:asciiTheme="minorHAnsi" w:eastAsia="Palatino Linotype" w:hAnsiTheme="minorHAnsi" w:cstheme="minorHAnsi"/>
          <w:sz w:val="20"/>
          <w:szCs w:val="20"/>
        </w:rPr>
        <w:t>.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rsidR="00D70BCE" w:rsidRPr="00B23219" w:rsidRDefault="00D70BCE">
      <w:pPr>
        <w:widowControl w:val="0"/>
        <w:spacing w:before="280" w:after="280" w:line="276" w:lineRule="auto"/>
        <w:jc w:val="both"/>
        <w:rPr>
          <w:rFonts w:asciiTheme="minorHAnsi" w:eastAsia="Palatino Linotype" w:hAnsiTheme="minorHAnsi" w:cstheme="minorHAnsi"/>
          <w:sz w:val="20"/>
          <w:szCs w:val="20"/>
        </w:rPr>
      </w:pPr>
    </w:p>
    <w:p w:rsidR="00D70BCE" w:rsidRPr="00B23219" w:rsidRDefault="00D70BCE">
      <w:pPr>
        <w:spacing w:before="60" w:after="60" w:line="276" w:lineRule="auto"/>
        <w:jc w:val="center"/>
        <w:rPr>
          <w:rFonts w:asciiTheme="minorHAnsi" w:eastAsia="Palatino Linotype" w:hAnsiTheme="minorHAnsi" w:cstheme="minorHAnsi"/>
          <w:i/>
          <w:sz w:val="20"/>
          <w:szCs w:val="20"/>
        </w:rPr>
      </w:pPr>
    </w:p>
    <w:p w:rsidR="00D70BCE" w:rsidRPr="00B23219" w:rsidRDefault="00D70BCE">
      <w:pPr>
        <w:spacing w:before="40" w:after="40" w:line="276" w:lineRule="auto"/>
        <w:ind w:firstLine="5245"/>
        <w:jc w:val="center"/>
        <w:rPr>
          <w:rFonts w:asciiTheme="minorHAnsi" w:eastAsia="Palatino Linotype" w:hAnsiTheme="minorHAnsi" w:cstheme="minorHAnsi"/>
          <w:i/>
          <w:sz w:val="20"/>
          <w:szCs w:val="20"/>
        </w:rPr>
      </w:pPr>
    </w:p>
    <w:p w:rsidR="00F6774F" w:rsidRDefault="00B502CD" w:rsidP="00F6774F">
      <w:pPr>
        <w:spacing w:before="60" w:after="60" w:line="276" w:lineRule="auto"/>
        <w:jc w:val="right"/>
        <w:rPr>
          <w:rFonts w:asciiTheme="minorHAnsi" w:eastAsia="Palatino Linotype" w:hAnsiTheme="minorHAnsi" w:cstheme="minorHAnsi"/>
          <w:i/>
          <w:sz w:val="20"/>
          <w:szCs w:val="20"/>
        </w:rPr>
      </w:pPr>
      <w:r w:rsidRPr="00B23219">
        <w:rPr>
          <w:rFonts w:asciiTheme="minorHAnsi" w:eastAsia="Palatino Linotype" w:hAnsiTheme="minorHAnsi" w:cstheme="minorHAnsi"/>
          <w:i/>
          <w:sz w:val="20"/>
          <w:szCs w:val="20"/>
        </w:rPr>
        <w:t>_________________________________________</w:t>
      </w:r>
    </w:p>
    <w:p w:rsidR="00F6774F" w:rsidRDefault="00F6774F" w:rsidP="00F6774F">
      <w:pPr>
        <w:spacing w:before="60" w:after="60" w:line="276" w:lineRule="auto"/>
        <w:jc w:val="center"/>
        <w:rPr>
          <w:rFonts w:asciiTheme="minorHAnsi" w:eastAsia="Palatino Linotype" w:hAnsiTheme="minorHAnsi" w:cstheme="minorHAnsi"/>
          <w:i/>
          <w:sz w:val="16"/>
          <w:szCs w:val="20"/>
        </w:rPr>
      </w:pP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sidRPr="00F6774F">
        <w:rPr>
          <w:rFonts w:asciiTheme="minorHAnsi" w:eastAsia="Palatino Linotype" w:hAnsiTheme="minorHAnsi" w:cstheme="minorHAnsi"/>
          <w:i/>
          <w:sz w:val="16"/>
          <w:szCs w:val="20"/>
        </w:rPr>
        <w:t xml:space="preserve">(firma digitale del legale rappresentante dell’operatore) </w:t>
      </w:r>
    </w:p>
    <w:p w:rsidR="0005111E" w:rsidRDefault="0005111E" w:rsidP="00F6774F">
      <w:pPr>
        <w:spacing w:before="60" w:after="60" w:line="276" w:lineRule="auto"/>
        <w:jc w:val="center"/>
        <w:rPr>
          <w:rFonts w:asciiTheme="minorHAnsi" w:eastAsia="Palatino Linotype" w:hAnsiTheme="minorHAnsi" w:cstheme="minorHAnsi"/>
          <w:i/>
          <w:sz w:val="16"/>
          <w:szCs w:val="20"/>
        </w:rPr>
      </w:pPr>
    </w:p>
    <w:p w:rsidR="0005111E" w:rsidRDefault="0005111E" w:rsidP="00F6774F">
      <w:pPr>
        <w:spacing w:before="60" w:after="60" w:line="276" w:lineRule="auto"/>
        <w:jc w:val="center"/>
        <w:rPr>
          <w:rFonts w:asciiTheme="minorHAnsi" w:eastAsia="Palatino Linotype" w:hAnsiTheme="minorHAnsi" w:cstheme="minorHAnsi"/>
          <w:i/>
          <w:sz w:val="16"/>
          <w:szCs w:val="20"/>
        </w:rPr>
      </w:pPr>
    </w:p>
    <w:p w:rsidR="0005111E" w:rsidRDefault="0005111E" w:rsidP="00F6774F">
      <w:pPr>
        <w:spacing w:before="60" w:after="60" w:line="276" w:lineRule="auto"/>
        <w:jc w:val="center"/>
        <w:rPr>
          <w:rFonts w:asciiTheme="minorHAnsi" w:eastAsia="Palatino Linotype" w:hAnsiTheme="minorHAnsi" w:cstheme="minorHAnsi"/>
          <w:i/>
          <w:sz w:val="16"/>
          <w:szCs w:val="20"/>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tbl>
      <w:tblPr>
        <w:tblStyle w:val="Grigliatabella"/>
        <w:tblW w:w="0" w:type="auto"/>
        <w:tblLook w:val="04A0" w:firstRow="1" w:lastRow="0" w:firstColumn="1" w:lastColumn="0" w:noHBand="0" w:noVBand="1"/>
      </w:tblPr>
      <w:tblGrid>
        <w:gridCol w:w="9779"/>
      </w:tblGrid>
      <w:tr w:rsidR="0005111E" w:rsidRPr="0005111E" w:rsidTr="0005111E">
        <w:trPr>
          <w:trHeight w:val="1762"/>
        </w:trPr>
        <w:tc>
          <w:tcPr>
            <w:tcW w:w="9779" w:type="dxa"/>
            <w:shd w:val="clear" w:color="auto" w:fill="F2F2F2" w:themeFill="background1" w:themeFillShade="F2"/>
          </w:tcPr>
          <w:p w:rsidR="0005111E" w:rsidRPr="0005111E" w:rsidRDefault="0005111E" w:rsidP="00D27A85">
            <w:pPr>
              <w:pStyle w:val="Testonotaapidipagina"/>
              <w:jc w:val="both"/>
              <w:rPr>
                <w:rFonts w:asciiTheme="minorHAnsi" w:hAnsiTheme="minorHAnsi" w:cstheme="minorHAnsi"/>
                <w:sz w:val="16"/>
                <w:szCs w:val="16"/>
              </w:rPr>
            </w:pPr>
            <w:r w:rsidRPr="0005111E">
              <w:rPr>
                <w:rFonts w:asciiTheme="minorHAnsi" w:hAnsiTheme="minorHAnsi" w:cstheme="minorHAnsi"/>
                <w:sz w:val="16"/>
                <w:szCs w:val="16"/>
              </w:rPr>
              <w:t>NB: Il presente documento deve essere compilato e firmato digitalmente:</w:t>
            </w:r>
          </w:p>
          <w:p w:rsidR="0005111E" w:rsidRPr="0005111E" w:rsidRDefault="0005111E" w:rsidP="00D27A85">
            <w:pPr>
              <w:widowControl w:val="0"/>
              <w:overflowPunct w:val="0"/>
              <w:autoSpaceDE w:val="0"/>
              <w:autoSpaceDN w:val="0"/>
              <w:adjustRightInd w:val="0"/>
              <w:jc w:val="both"/>
              <w:textAlignment w:val="baseline"/>
              <w:rPr>
                <w:rFonts w:asciiTheme="minorHAnsi" w:hAnsiTheme="minorHAnsi" w:cstheme="minorHAnsi"/>
                <w:sz w:val="16"/>
                <w:szCs w:val="16"/>
              </w:rPr>
            </w:pPr>
            <w:r w:rsidRPr="0005111E">
              <w:rPr>
                <w:rFonts w:asciiTheme="minorHAnsi" w:hAnsiTheme="minorHAnsi" w:cstheme="minorHAnsi"/>
                <w:sz w:val="16"/>
                <w:szCs w:val="16"/>
              </w:rPr>
              <w:t>-</w:t>
            </w:r>
            <w:r w:rsidRPr="0005111E">
              <w:rPr>
                <w:rFonts w:asciiTheme="minorHAnsi" w:hAnsiTheme="minorHAnsi" w:cstheme="minorHAnsi"/>
                <w:sz w:val="16"/>
                <w:szCs w:val="16"/>
              </w:rPr>
              <w:tab/>
              <w:t>in caso di partecipazione in forma singola, dal legale rappresentante;</w:t>
            </w:r>
          </w:p>
          <w:p w:rsidR="0005111E" w:rsidRPr="0005111E" w:rsidRDefault="0005111E" w:rsidP="00D27A85">
            <w:pPr>
              <w:widowControl w:val="0"/>
              <w:overflowPunct w:val="0"/>
              <w:autoSpaceDE w:val="0"/>
              <w:autoSpaceDN w:val="0"/>
              <w:adjustRightInd w:val="0"/>
              <w:jc w:val="both"/>
              <w:textAlignment w:val="baseline"/>
              <w:rPr>
                <w:rFonts w:asciiTheme="minorHAnsi" w:hAnsiTheme="minorHAnsi" w:cstheme="minorHAnsi"/>
                <w:sz w:val="16"/>
                <w:szCs w:val="16"/>
              </w:rPr>
            </w:pPr>
            <w:r w:rsidRPr="0005111E">
              <w:rPr>
                <w:rFonts w:asciiTheme="minorHAnsi" w:hAnsiTheme="minorHAnsi" w:cstheme="minorHAnsi"/>
                <w:sz w:val="16"/>
                <w:szCs w:val="16"/>
              </w:rPr>
              <w:t>-</w:t>
            </w:r>
            <w:r w:rsidRPr="0005111E">
              <w:rPr>
                <w:rFonts w:asciiTheme="minorHAnsi" w:hAnsiTheme="minorHAnsi" w:cstheme="minorHAnsi"/>
                <w:sz w:val="16"/>
                <w:szCs w:val="16"/>
              </w:rPr>
              <w:tab/>
              <w:t>in caso di partecipazione in forma associata: raggruppamento temporaneo o consorzio ordinario, costituito o non ancora costituito, dal legale rappresentante di ciascuno dei soggetti che costituiscono o costituiranno il raggruppamento o consorzio ordinario;</w:t>
            </w:r>
          </w:p>
          <w:p w:rsidR="0005111E" w:rsidRPr="0005111E" w:rsidRDefault="0005111E" w:rsidP="00D27A85">
            <w:pPr>
              <w:widowControl w:val="0"/>
              <w:overflowPunct w:val="0"/>
              <w:autoSpaceDE w:val="0"/>
              <w:autoSpaceDN w:val="0"/>
              <w:adjustRightInd w:val="0"/>
              <w:jc w:val="both"/>
              <w:textAlignment w:val="baseline"/>
              <w:rPr>
                <w:rFonts w:asciiTheme="minorHAnsi" w:hAnsiTheme="minorHAnsi" w:cstheme="minorHAnsi"/>
                <w:sz w:val="16"/>
                <w:szCs w:val="16"/>
              </w:rPr>
            </w:pPr>
            <w:r w:rsidRPr="0005111E">
              <w:rPr>
                <w:rFonts w:asciiTheme="minorHAnsi" w:hAnsiTheme="minorHAnsi" w:cstheme="minorHAnsi"/>
                <w:sz w:val="16"/>
                <w:szCs w:val="16"/>
              </w:rPr>
              <w:t>-</w:t>
            </w:r>
            <w:r w:rsidRPr="0005111E">
              <w:rPr>
                <w:rFonts w:asciiTheme="minorHAnsi" w:hAnsiTheme="minorHAnsi" w:cstheme="minorHAnsi"/>
                <w:sz w:val="16"/>
                <w:szCs w:val="16"/>
              </w:rPr>
              <w:tab/>
              <w:t>in caso di aggregazioni di rete si fa riferimento alla disciplina prevista per i raggruppamenti temporanei, in quanto compatibile.</w:t>
            </w:r>
          </w:p>
          <w:p w:rsidR="0005111E" w:rsidRPr="0005111E" w:rsidRDefault="0005111E" w:rsidP="00D27A85">
            <w:pPr>
              <w:widowControl w:val="0"/>
              <w:overflowPunct w:val="0"/>
              <w:autoSpaceDE w:val="0"/>
              <w:autoSpaceDN w:val="0"/>
              <w:adjustRightInd w:val="0"/>
              <w:jc w:val="both"/>
              <w:textAlignment w:val="baseline"/>
              <w:rPr>
                <w:rFonts w:asciiTheme="minorHAnsi" w:hAnsiTheme="minorHAnsi" w:cstheme="minorHAnsi"/>
                <w:sz w:val="16"/>
                <w:szCs w:val="16"/>
              </w:rPr>
            </w:pPr>
            <w:r w:rsidRPr="0005111E">
              <w:rPr>
                <w:rFonts w:asciiTheme="minorHAnsi" w:hAnsiTheme="minorHAnsi" w:cstheme="minorHAnsi"/>
                <w:sz w:val="16"/>
                <w:szCs w:val="16"/>
              </w:rPr>
              <w:t>Ove fosse necessario allegare elenchi supplementari o documentazione integrativa, anche questi dovranno essere firmati digitalmente dal firmatario della presente dichiarazione.</w:t>
            </w:r>
          </w:p>
          <w:p w:rsidR="0005111E" w:rsidRPr="0005111E" w:rsidRDefault="0005111E" w:rsidP="00D27A85">
            <w:pPr>
              <w:spacing w:before="60" w:after="60" w:line="276" w:lineRule="auto"/>
              <w:jc w:val="center"/>
              <w:rPr>
                <w:rFonts w:asciiTheme="minorHAnsi" w:hAnsiTheme="minorHAnsi" w:cstheme="minorHAnsi"/>
                <w:sz w:val="16"/>
                <w:szCs w:val="16"/>
              </w:rPr>
            </w:pPr>
            <w:r w:rsidRPr="0005111E">
              <w:rPr>
                <w:rFonts w:asciiTheme="minorHAnsi" w:hAnsiTheme="minorHAnsi" w:cstheme="minorHAnsi"/>
                <w:sz w:val="16"/>
                <w:szCs w:val="16"/>
              </w:rPr>
              <w:t>Il documento potrà essere sottoscritto da un procuratore legale del rappresentante. In tal caso si dovrà allegare anche la relativa procura.</w:t>
            </w:r>
          </w:p>
        </w:tc>
      </w:tr>
    </w:tbl>
    <w:p w:rsidR="00D70BCE" w:rsidRPr="0005111E" w:rsidRDefault="00D70BCE" w:rsidP="0005111E">
      <w:pPr>
        <w:spacing w:before="40" w:after="40" w:line="276" w:lineRule="auto"/>
        <w:jc w:val="center"/>
        <w:rPr>
          <w:rFonts w:asciiTheme="minorHAnsi" w:eastAsia="Palatino Linotype" w:hAnsiTheme="minorHAnsi" w:cstheme="minorHAnsi"/>
          <w:i/>
          <w:sz w:val="20"/>
          <w:szCs w:val="20"/>
        </w:rPr>
      </w:pPr>
    </w:p>
    <w:sectPr w:rsidR="00D70BCE" w:rsidRPr="0005111E" w:rsidSect="00BD5428">
      <w:headerReference w:type="default" r:id="rId13"/>
      <w:footerReference w:type="default" r:id="rId14"/>
      <w:pgSz w:w="11906" w:h="16838"/>
      <w:pgMar w:top="1363" w:right="1133" w:bottom="1134" w:left="1134" w:header="568" w:footer="125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B7C" w:rsidRDefault="00BB6B7C" w:rsidP="0078133F">
      <w:r>
        <w:separator/>
      </w:r>
    </w:p>
  </w:endnote>
  <w:endnote w:type="continuationSeparator" w:id="0">
    <w:p w:rsidR="00BB6B7C" w:rsidRDefault="00BB6B7C" w:rsidP="00781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Linotype">
    <w:altName w:val="Bradley Hand ITC"/>
    <w:charset w:val="00"/>
    <w:family w:val="script"/>
    <w:pitch w:val="default"/>
  </w:font>
  <w:font w:name="Myriad Pro">
    <w:altName w:val="Corbel"/>
    <w:panose1 w:val="00000000000000000000"/>
    <w:charset w:val="00"/>
    <w:family w:val="swiss"/>
    <w:notTrueType/>
    <w:pitch w:val="variable"/>
    <w:sig w:usb0="00000001" w:usb1="00000001" w:usb2="00000000" w:usb3="00000000" w:csb0="0000019F" w:csb1="00000000"/>
  </w:font>
  <w:font w:name="Myriad Pro Semibold">
    <w:altName w:val="Corbel"/>
    <w:panose1 w:val="00000000000000000000"/>
    <w:charset w:val="00"/>
    <w:family w:val="swiss"/>
    <w:notTrueType/>
    <w:pitch w:val="variable"/>
    <w:sig w:usb0="00000001" w:usb1="00000001" w:usb2="00000000" w:usb3="00000000" w:csb0="0000019F" w:csb1="00000000"/>
  </w:font>
  <w:font w:name="Myriad Pro Cond">
    <w:altName w:val="Arial"/>
    <w:panose1 w:val="00000000000000000000"/>
    <w:charset w:val="00"/>
    <w:family w:val="swiss"/>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B7C" w:rsidRPr="00BD5428" w:rsidRDefault="00BB6B7C" w:rsidP="00BD5428">
    <w:pPr>
      <w:pStyle w:val="Pidipagina"/>
    </w:pPr>
    <w:r>
      <w:rPr>
        <w:noProof/>
      </w:rPr>
      <mc:AlternateContent>
        <mc:Choice Requires="wpg">
          <w:drawing>
            <wp:anchor distT="0" distB="0" distL="114300" distR="114300" simplePos="0" relativeHeight="251659264" behindDoc="0" locked="0" layoutInCell="1" allowOverlap="1" wp14:anchorId="195FFFED" wp14:editId="12E9EE35">
              <wp:simplePos x="0" y="0"/>
              <wp:positionH relativeFrom="column">
                <wp:posOffset>88900</wp:posOffset>
              </wp:positionH>
              <wp:positionV relativeFrom="paragraph">
                <wp:posOffset>31750</wp:posOffset>
              </wp:positionV>
              <wp:extent cx="6713218" cy="876300"/>
              <wp:effectExtent l="0" t="0" r="0" b="0"/>
              <wp:wrapNone/>
              <wp:docPr id="10" name="Gruppo 10"/>
              <wp:cNvGraphicFramePr/>
              <a:graphic xmlns:a="http://schemas.openxmlformats.org/drawingml/2006/main">
                <a:graphicData uri="http://schemas.microsoft.com/office/word/2010/wordprocessingGroup">
                  <wpg:wgp>
                    <wpg:cNvGrpSpPr/>
                    <wpg:grpSpPr>
                      <a:xfrm>
                        <a:off x="0" y="0"/>
                        <a:ext cx="6713218" cy="876300"/>
                        <a:chOff x="1" y="0"/>
                        <a:chExt cx="3725055" cy="787827"/>
                      </a:xfrm>
                    </wpg:grpSpPr>
                    <wps:wsp>
                      <wps:cNvPr id="3" name="Casella di testo 3"/>
                      <wps:cNvSpPr txBox="1"/>
                      <wps:spPr>
                        <a:xfrm>
                          <a:off x="9525" y="0"/>
                          <a:ext cx="2628900" cy="2755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BB6B7C" w:rsidRPr="00E910CC" w:rsidRDefault="00BB6B7C" w:rsidP="00BD5428">
                            <w:pPr>
                              <w:rPr>
                                <w:rFonts w:ascii="Myriad Pro" w:hAnsi="Myriad Pro"/>
                                <w:color w:val="DD5F2A"/>
                                <w:sz w:val="20"/>
                                <w:szCs w:val="20"/>
                              </w:rPr>
                            </w:pPr>
                            <w:r w:rsidRPr="00E910CC">
                              <w:rPr>
                                <w:rFonts w:ascii="Myriad Pro Semibold" w:hAnsi="Myriad Pro Semibold"/>
                                <w:color w:val="DD5F2A"/>
                                <w:sz w:val="20"/>
                                <w:szCs w:val="20"/>
                              </w:rPr>
                              <w:t xml:space="preserve">ASM </w:t>
                            </w:r>
                            <w:r w:rsidRPr="00E910CC">
                              <w:rPr>
                                <w:rFonts w:ascii="Myriad Pro Semibold" w:hAnsi="Myriad Pro Semibold"/>
                                <w:color w:val="006F35"/>
                                <w:sz w:val="20"/>
                                <w:szCs w:val="20"/>
                              </w:rPr>
                              <w:t>VENARIA</w:t>
                            </w:r>
                            <w:r w:rsidRPr="00E910CC">
                              <w:rPr>
                                <w:rFonts w:ascii="Myriad Pro" w:hAnsi="Myriad Pro"/>
                                <w:color w:val="DD5F2A"/>
                                <w:sz w:val="20"/>
                                <w:szCs w:val="20"/>
                              </w:rPr>
                              <w:t xml:space="preserve"> | Azienda Speciale Multiservizi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Casella di testo 4"/>
                      <wps:cNvSpPr txBox="1"/>
                      <wps:spPr>
                        <a:xfrm>
                          <a:off x="1" y="216706"/>
                          <a:ext cx="2021086" cy="571121"/>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 xml:space="preserve">Viale </w:t>
                            </w:r>
                            <w:r>
                              <w:rPr>
                                <w:rFonts w:ascii="Myriad Pro Cond" w:hAnsi="Myriad Pro Cond"/>
                                <w:color w:val="4C4C4C"/>
                                <w:spacing w:val="2"/>
                                <w:sz w:val="18"/>
                                <w:szCs w:val="18"/>
                              </w:rPr>
                              <w:t xml:space="preserve">P.E. </w:t>
                            </w:r>
                            <w:proofErr w:type="spellStart"/>
                            <w:r w:rsidRPr="00EA6FD7">
                              <w:rPr>
                                <w:rFonts w:ascii="Myriad Pro Cond" w:hAnsi="Myriad Pro Cond"/>
                                <w:color w:val="4C4C4C"/>
                                <w:spacing w:val="2"/>
                                <w:sz w:val="18"/>
                                <w:szCs w:val="18"/>
                              </w:rPr>
                              <w:t>Buridani</w:t>
                            </w:r>
                            <w:proofErr w:type="spellEnd"/>
                            <w:r w:rsidRPr="00EA6FD7">
                              <w:rPr>
                                <w:rFonts w:ascii="Myriad Pro Cond" w:hAnsi="Myriad Pro Cond"/>
                                <w:color w:val="4C4C4C"/>
                                <w:spacing w:val="2"/>
                                <w:sz w:val="18"/>
                                <w:szCs w:val="18"/>
                              </w:rPr>
                              <w:t xml:space="preserve">, 56 </w:t>
                            </w:r>
                            <w:r>
                              <w:rPr>
                                <w:rFonts w:ascii="Myriad Pro Cond" w:hAnsi="Myriad Pro Cond"/>
                                <w:color w:val="4C4C4C"/>
                                <w:spacing w:val="2"/>
                                <w:sz w:val="18"/>
                                <w:szCs w:val="18"/>
                              </w:rPr>
                              <w:t xml:space="preserve">- </w:t>
                            </w:r>
                            <w:r w:rsidRPr="00EA6FD7">
                              <w:rPr>
                                <w:rFonts w:ascii="Myriad Pro Cond" w:hAnsi="Myriad Pro Cond"/>
                                <w:color w:val="4C4C4C"/>
                                <w:spacing w:val="2"/>
                                <w:sz w:val="18"/>
                                <w:szCs w:val="18"/>
                              </w:rPr>
                              <w:t>10078 Venaria Reale (TO)</w:t>
                            </w:r>
                          </w:p>
                          <w:p w:rsidR="00BB6B7C" w:rsidRPr="00D6195C" w:rsidRDefault="00BB6B7C"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 xml:space="preserve">Tel 011 495850 | </w:t>
                            </w:r>
                            <w:r>
                              <w:rPr>
                                <w:rFonts w:ascii="Myriad Pro Cond" w:hAnsi="Myriad Pro Cond"/>
                                <w:color w:val="4C4C4C"/>
                                <w:spacing w:val="2"/>
                                <w:sz w:val="18"/>
                                <w:szCs w:val="18"/>
                                <w:lang w:val="en-US"/>
                              </w:rPr>
                              <w:t xml:space="preserve">Fax </w:t>
                            </w:r>
                            <w:r w:rsidRPr="00D6195C">
                              <w:rPr>
                                <w:rFonts w:ascii="Myriad Pro Cond" w:hAnsi="Myriad Pro Cond"/>
                                <w:color w:val="4C4C4C"/>
                                <w:spacing w:val="2"/>
                                <w:sz w:val="18"/>
                                <w:szCs w:val="18"/>
                                <w:lang w:val="en-US"/>
                              </w:rPr>
                              <w:t xml:space="preserve"> 011 </w:t>
                            </w:r>
                            <w:r>
                              <w:rPr>
                                <w:rFonts w:ascii="Myriad Pro Cond" w:hAnsi="Myriad Pro Cond"/>
                                <w:color w:val="4C4C4C"/>
                                <w:spacing w:val="2"/>
                                <w:sz w:val="18"/>
                                <w:szCs w:val="18"/>
                                <w:lang w:val="en-US"/>
                              </w:rPr>
                              <w:t>5533144</w:t>
                            </w:r>
                          </w:p>
                          <w:p w:rsidR="00BB6B7C" w:rsidRDefault="00BB6B7C"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www.asmvenaria.it | info@asmvenaria.it</w:t>
                            </w:r>
                            <w:r>
                              <w:rPr>
                                <w:rFonts w:ascii="Myriad Pro Cond" w:hAnsi="Myriad Pro Cond"/>
                                <w:color w:val="4C4C4C"/>
                                <w:spacing w:val="2"/>
                                <w:sz w:val="18"/>
                                <w:szCs w:val="18"/>
                                <w:lang w:val="en-US"/>
                              </w:rPr>
                              <w:t xml:space="preserve">                              </w:t>
                            </w:r>
                          </w:p>
                          <w:p w:rsidR="00BB6B7C" w:rsidRPr="00D6195C" w:rsidRDefault="00BB6B7C" w:rsidP="00BD5428">
                            <w:pPr>
                              <w:spacing w:line="200" w:lineRule="exact"/>
                              <w:ind w:left="4248"/>
                              <w:rPr>
                                <w:rFonts w:ascii="Myriad Pro Cond" w:hAnsi="Myriad Pro Cond"/>
                                <w:color w:val="4C4C4C"/>
                                <w:spacing w:val="2"/>
                                <w:sz w:val="18"/>
                                <w:szCs w:val="18"/>
                                <w:lang w:val="en-US"/>
                              </w:rPr>
                            </w:pPr>
                            <w:r>
                              <w:rPr>
                                <w:rFonts w:ascii="Myriad Pro Cond" w:hAnsi="Myriad Pro Cond"/>
                                <w:color w:val="4C4C4C"/>
                                <w:spacing w:val="2"/>
                                <w:sz w:val="18"/>
                                <w:szCs w:val="18"/>
                                <w:lang w:val="en-US"/>
                              </w:rPr>
                              <w:t xml:space="preserve">      </w:t>
                            </w:r>
                            <w:proofErr w:type="spellStart"/>
                            <w:r w:rsidRPr="00261AF8">
                              <w:rPr>
                                <w:rFonts w:ascii="Myriad Pro Cond" w:hAnsi="Myriad Pro Cond"/>
                                <w:color w:val="4C4C4C"/>
                                <w:spacing w:val="2"/>
                                <w:sz w:val="18"/>
                                <w:szCs w:val="18"/>
                                <w:lang w:val="en-US"/>
                              </w:rPr>
                              <w:t>Pagina</w:t>
                            </w:r>
                            <w:proofErr w:type="spellEnd"/>
                            <w:r w:rsidRPr="00261AF8">
                              <w:rPr>
                                <w:rFonts w:ascii="Myriad Pro Cond" w:hAnsi="Myriad Pro Cond"/>
                                <w:color w:val="4C4C4C"/>
                                <w:spacing w:val="2"/>
                                <w:sz w:val="18"/>
                                <w:szCs w:val="18"/>
                                <w:lang w:val="en-US"/>
                              </w:rPr>
                              <w:t xml:space="preserve"> | </w:t>
                            </w:r>
                            <w:r w:rsidRPr="00261AF8">
                              <w:rPr>
                                <w:rFonts w:ascii="Myriad Pro Cond" w:hAnsi="Myriad Pro Cond"/>
                                <w:color w:val="4C4C4C"/>
                                <w:spacing w:val="2"/>
                                <w:sz w:val="18"/>
                                <w:szCs w:val="18"/>
                                <w:lang w:val="en-US"/>
                              </w:rPr>
                              <w:fldChar w:fldCharType="begin"/>
                            </w:r>
                            <w:r w:rsidRPr="00261AF8">
                              <w:rPr>
                                <w:rFonts w:ascii="Myriad Pro Cond" w:hAnsi="Myriad Pro Cond"/>
                                <w:color w:val="4C4C4C"/>
                                <w:spacing w:val="2"/>
                                <w:sz w:val="18"/>
                                <w:szCs w:val="18"/>
                                <w:lang w:val="en-US"/>
                              </w:rPr>
                              <w:instrText>PAGE   \* MERGEFORMAT</w:instrText>
                            </w:r>
                            <w:r w:rsidRPr="00261AF8">
                              <w:rPr>
                                <w:rFonts w:ascii="Myriad Pro Cond" w:hAnsi="Myriad Pro Cond"/>
                                <w:color w:val="4C4C4C"/>
                                <w:spacing w:val="2"/>
                                <w:sz w:val="18"/>
                                <w:szCs w:val="18"/>
                                <w:lang w:val="en-US"/>
                              </w:rPr>
                              <w:fldChar w:fldCharType="separate"/>
                            </w:r>
                            <w:r w:rsidR="00640BF9">
                              <w:rPr>
                                <w:rFonts w:ascii="Myriad Pro Cond" w:hAnsi="Myriad Pro Cond"/>
                                <w:noProof/>
                                <w:color w:val="4C4C4C"/>
                                <w:spacing w:val="2"/>
                                <w:sz w:val="18"/>
                                <w:szCs w:val="18"/>
                                <w:lang w:val="en-US"/>
                              </w:rPr>
                              <w:t>1</w:t>
                            </w:r>
                            <w:r w:rsidRPr="00261AF8">
                              <w:rPr>
                                <w:rFonts w:ascii="Myriad Pro Cond" w:hAnsi="Myriad Pro Cond"/>
                                <w:color w:val="4C4C4C"/>
                                <w:spacing w:val="2"/>
                                <w:sz w:val="18"/>
                                <w:szCs w:val="18"/>
                                <w:lang w:val="en-U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Casella di testo 5"/>
                      <wps:cNvSpPr txBox="1"/>
                      <wps:spPr>
                        <a:xfrm>
                          <a:off x="2156389" y="217805"/>
                          <a:ext cx="1568667" cy="4940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C.F./P.I. 07019840011</w:t>
                            </w:r>
                          </w:p>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Codice fatturazione elettronica: M5UXCR1</w:t>
                            </w:r>
                          </w:p>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Posta certificata PEC: asmvenaria@legalmail.it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po 10" o:spid="_x0000_s1026" style="position:absolute;margin-left:7pt;margin-top:2.5pt;width:528.6pt;height:69pt;z-index:251659264;mso-width-relative:margin;mso-height-relative:margin" coordorigin="" coordsize="37250,7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">
              <v:shapetype id="_x0000_t202" coordsize="21600,21600" o:spt="202" path="m,l,21600r21600,l21600,xe">
                <v:stroke joinstyle="miter"/>
                <v:path gradientshapeok="t" o:connecttype="rect"/>
              </v:shapetype>
              <v:shape id="Casella di testo 3" o:spid="_x0000_s1027" type="#_x0000_t202" style="position:absolute;left:95;width:26289;height:2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BB6B7C" w:rsidRPr="00E910CC" w:rsidRDefault="00BB6B7C" w:rsidP="00BD5428">
                      <w:pPr>
                        <w:rPr>
                          <w:rFonts w:ascii="Myriad Pro" w:hAnsi="Myriad Pro"/>
                          <w:color w:val="DD5F2A"/>
                          <w:sz w:val="20"/>
                          <w:szCs w:val="20"/>
                        </w:rPr>
                      </w:pPr>
                      <w:r w:rsidRPr="00E910CC">
                        <w:rPr>
                          <w:rFonts w:ascii="Myriad Pro Semibold" w:hAnsi="Myriad Pro Semibold"/>
                          <w:color w:val="DD5F2A"/>
                          <w:sz w:val="20"/>
                          <w:szCs w:val="20"/>
                        </w:rPr>
                        <w:t xml:space="preserve">ASM </w:t>
                      </w:r>
                      <w:r w:rsidRPr="00E910CC">
                        <w:rPr>
                          <w:rFonts w:ascii="Myriad Pro Semibold" w:hAnsi="Myriad Pro Semibold"/>
                          <w:color w:val="006F35"/>
                          <w:sz w:val="20"/>
                          <w:szCs w:val="20"/>
                        </w:rPr>
                        <w:t>VENARIA</w:t>
                      </w:r>
                      <w:r w:rsidRPr="00E910CC">
                        <w:rPr>
                          <w:rFonts w:ascii="Myriad Pro" w:hAnsi="Myriad Pro"/>
                          <w:color w:val="DD5F2A"/>
                          <w:sz w:val="20"/>
                          <w:szCs w:val="20"/>
                        </w:rPr>
                        <w:t xml:space="preserve"> | Azienda Speciale Multiservizi</w:t>
                      </w:r>
                    </w:p>
                  </w:txbxContent>
                </v:textbox>
              </v:shape>
              <v:shape id="Casella di testo 4" o:spid="_x0000_s1028" type="#_x0000_t202" style="position:absolute;top:2167;width:20210;height:5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 xml:space="preserve">Viale </w:t>
                      </w:r>
                      <w:r>
                        <w:rPr>
                          <w:rFonts w:ascii="Myriad Pro Cond" w:hAnsi="Myriad Pro Cond"/>
                          <w:color w:val="4C4C4C"/>
                          <w:spacing w:val="2"/>
                          <w:sz w:val="18"/>
                          <w:szCs w:val="18"/>
                        </w:rPr>
                        <w:t xml:space="preserve">P.E. </w:t>
                      </w:r>
                      <w:proofErr w:type="spellStart"/>
                      <w:r w:rsidRPr="00EA6FD7">
                        <w:rPr>
                          <w:rFonts w:ascii="Myriad Pro Cond" w:hAnsi="Myriad Pro Cond"/>
                          <w:color w:val="4C4C4C"/>
                          <w:spacing w:val="2"/>
                          <w:sz w:val="18"/>
                          <w:szCs w:val="18"/>
                        </w:rPr>
                        <w:t>Buridani</w:t>
                      </w:r>
                      <w:proofErr w:type="spellEnd"/>
                      <w:r w:rsidRPr="00EA6FD7">
                        <w:rPr>
                          <w:rFonts w:ascii="Myriad Pro Cond" w:hAnsi="Myriad Pro Cond"/>
                          <w:color w:val="4C4C4C"/>
                          <w:spacing w:val="2"/>
                          <w:sz w:val="18"/>
                          <w:szCs w:val="18"/>
                        </w:rPr>
                        <w:t xml:space="preserve">, 56 </w:t>
                      </w:r>
                      <w:r>
                        <w:rPr>
                          <w:rFonts w:ascii="Myriad Pro Cond" w:hAnsi="Myriad Pro Cond"/>
                          <w:color w:val="4C4C4C"/>
                          <w:spacing w:val="2"/>
                          <w:sz w:val="18"/>
                          <w:szCs w:val="18"/>
                        </w:rPr>
                        <w:t xml:space="preserve">- </w:t>
                      </w:r>
                      <w:r w:rsidRPr="00EA6FD7">
                        <w:rPr>
                          <w:rFonts w:ascii="Myriad Pro Cond" w:hAnsi="Myriad Pro Cond"/>
                          <w:color w:val="4C4C4C"/>
                          <w:spacing w:val="2"/>
                          <w:sz w:val="18"/>
                          <w:szCs w:val="18"/>
                        </w:rPr>
                        <w:t>10078 Venaria Reale (TO)</w:t>
                      </w:r>
                    </w:p>
                    <w:p w:rsidR="00BB6B7C" w:rsidRPr="00D6195C" w:rsidRDefault="00BB6B7C"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 xml:space="preserve">Tel 011 495850 | </w:t>
                      </w:r>
                      <w:r>
                        <w:rPr>
                          <w:rFonts w:ascii="Myriad Pro Cond" w:hAnsi="Myriad Pro Cond"/>
                          <w:color w:val="4C4C4C"/>
                          <w:spacing w:val="2"/>
                          <w:sz w:val="18"/>
                          <w:szCs w:val="18"/>
                          <w:lang w:val="en-US"/>
                        </w:rPr>
                        <w:t xml:space="preserve">Fax </w:t>
                      </w:r>
                      <w:r w:rsidRPr="00D6195C">
                        <w:rPr>
                          <w:rFonts w:ascii="Myriad Pro Cond" w:hAnsi="Myriad Pro Cond"/>
                          <w:color w:val="4C4C4C"/>
                          <w:spacing w:val="2"/>
                          <w:sz w:val="18"/>
                          <w:szCs w:val="18"/>
                          <w:lang w:val="en-US"/>
                        </w:rPr>
                        <w:t xml:space="preserve"> 011 </w:t>
                      </w:r>
                      <w:r>
                        <w:rPr>
                          <w:rFonts w:ascii="Myriad Pro Cond" w:hAnsi="Myriad Pro Cond"/>
                          <w:color w:val="4C4C4C"/>
                          <w:spacing w:val="2"/>
                          <w:sz w:val="18"/>
                          <w:szCs w:val="18"/>
                          <w:lang w:val="en-US"/>
                        </w:rPr>
                        <w:t>5533144</w:t>
                      </w:r>
                    </w:p>
                    <w:p w:rsidR="00BB6B7C" w:rsidRDefault="00BB6B7C"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www.asmvenaria.it | info@asmvenaria.it</w:t>
                      </w:r>
                      <w:r>
                        <w:rPr>
                          <w:rFonts w:ascii="Myriad Pro Cond" w:hAnsi="Myriad Pro Cond"/>
                          <w:color w:val="4C4C4C"/>
                          <w:spacing w:val="2"/>
                          <w:sz w:val="18"/>
                          <w:szCs w:val="18"/>
                          <w:lang w:val="en-US"/>
                        </w:rPr>
                        <w:t xml:space="preserve">                              </w:t>
                      </w:r>
                    </w:p>
                    <w:p w:rsidR="00BB6B7C" w:rsidRPr="00D6195C" w:rsidRDefault="00BB6B7C" w:rsidP="00BD5428">
                      <w:pPr>
                        <w:spacing w:line="200" w:lineRule="exact"/>
                        <w:ind w:left="4248"/>
                        <w:rPr>
                          <w:rFonts w:ascii="Myriad Pro Cond" w:hAnsi="Myriad Pro Cond"/>
                          <w:color w:val="4C4C4C"/>
                          <w:spacing w:val="2"/>
                          <w:sz w:val="18"/>
                          <w:szCs w:val="18"/>
                          <w:lang w:val="en-US"/>
                        </w:rPr>
                      </w:pPr>
                      <w:r>
                        <w:rPr>
                          <w:rFonts w:ascii="Myriad Pro Cond" w:hAnsi="Myriad Pro Cond"/>
                          <w:color w:val="4C4C4C"/>
                          <w:spacing w:val="2"/>
                          <w:sz w:val="18"/>
                          <w:szCs w:val="18"/>
                          <w:lang w:val="en-US"/>
                        </w:rPr>
                        <w:t xml:space="preserve">      </w:t>
                      </w:r>
                      <w:proofErr w:type="spellStart"/>
                      <w:r w:rsidRPr="00261AF8">
                        <w:rPr>
                          <w:rFonts w:ascii="Myriad Pro Cond" w:hAnsi="Myriad Pro Cond"/>
                          <w:color w:val="4C4C4C"/>
                          <w:spacing w:val="2"/>
                          <w:sz w:val="18"/>
                          <w:szCs w:val="18"/>
                          <w:lang w:val="en-US"/>
                        </w:rPr>
                        <w:t>Pagina</w:t>
                      </w:r>
                      <w:proofErr w:type="spellEnd"/>
                      <w:r w:rsidRPr="00261AF8">
                        <w:rPr>
                          <w:rFonts w:ascii="Myriad Pro Cond" w:hAnsi="Myriad Pro Cond"/>
                          <w:color w:val="4C4C4C"/>
                          <w:spacing w:val="2"/>
                          <w:sz w:val="18"/>
                          <w:szCs w:val="18"/>
                          <w:lang w:val="en-US"/>
                        </w:rPr>
                        <w:t xml:space="preserve"> | </w:t>
                      </w:r>
                      <w:r w:rsidRPr="00261AF8">
                        <w:rPr>
                          <w:rFonts w:ascii="Myriad Pro Cond" w:hAnsi="Myriad Pro Cond"/>
                          <w:color w:val="4C4C4C"/>
                          <w:spacing w:val="2"/>
                          <w:sz w:val="18"/>
                          <w:szCs w:val="18"/>
                          <w:lang w:val="en-US"/>
                        </w:rPr>
                        <w:fldChar w:fldCharType="begin"/>
                      </w:r>
                      <w:r w:rsidRPr="00261AF8">
                        <w:rPr>
                          <w:rFonts w:ascii="Myriad Pro Cond" w:hAnsi="Myriad Pro Cond"/>
                          <w:color w:val="4C4C4C"/>
                          <w:spacing w:val="2"/>
                          <w:sz w:val="18"/>
                          <w:szCs w:val="18"/>
                          <w:lang w:val="en-US"/>
                        </w:rPr>
                        <w:instrText>PAGE   \* MERGEFORMAT</w:instrText>
                      </w:r>
                      <w:r w:rsidRPr="00261AF8">
                        <w:rPr>
                          <w:rFonts w:ascii="Myriad Pro Cond" w:hAnsi="Myriad Pro Cond"/>
                          <w:color w:val="4C4C4C"/>
                          <w:spacing w:val="2"/>
                          <w:sz w:val="18"/>
                          <w:szCs w:val="18"/>
                          <w:lang w:val="en-US"/>
                        </w:rPr>
                        <w:fldChar w:fldCharType="separate"/>
                      </w:r>
                      <w:r w:rsidR="00640BF9">
                        <w:rPr>
                          <w:rFonts w:ascii="Myriad Pro Cond" w:hAnsi="Myriad Pro Cond"/>
                          <w:noProof/>
                          <w:color w:val="4C4C4C"/>
                          <w:spacing w:val="2"/>
                          <w:sz w:val="18"/>
                          <w:szCs w:val="18"/>
                          <w:lang w:val="en-US"/>
                        </w:rPr>
                        <w:t>1</w:t>
                      </w:r>
                      <w:r w:rsidRPr="00261AF8">
                        <w:rPr>
                          <w:rFonts w:ascii="Myriad Pro Cond" w:hAnsi="Myriad Pro Cond"/>
                          <w:color w:val="4C4C4C"/>
                          <w:spacing w:val="2"/>
                          <w:sz w:val="18"/>
                          <w:szCs w:val="18"/>
                          <w:lang w:val="en-US"/>
                        </w:rPr>
                        <w:fldChar w:fldCharType="end"/>
                      </w:r>
                    </w:p>
                  </w:txbxContent>
                </v:textbox>
              </v:shape>
              <v:shape id="Casella di testo 5" o:spid="_x0000_s1029" type="#_x0000_t202" style="position:absolute;left:21563;top:2178;width:15687;height:4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C.F./P.I. 07019840011</w:t>
                      </w:r>
                    </w:p>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Codice fatturazione elettronica: M5UXCR1</w:t>
                      </w:r>
                    </w:p>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Posta certificata PEC: asmvenaria@legalmail.it</w:t>
                      </w:r>
                    </w:p>
                  </w:txbxContent>
                </v:textbox>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B7C" w:rsidRDefault="00BB6B7C" w:rsidP="0078133F">
      <w:r>
        <w:separator/>
      </w:r>
    </w:p>
  </w:footnote>
  <w:footnote w:type="continuationSeparator" w:id="0">
    <w:p w:rsidR="00BB6B7C" w:rsidRDefault="00BB6B7C" w:rsidP="0078133F">
      <w:r>
        <w:continuationSeparator/>
      </w:r>
    </w:p>
  </w:footnote>
  <w:footnote w:id="1">
    <w:p w:rsidR="00BB6B7C" w:rsidRDefault="00BB6B7C" w:rsidP="00BB6B7C">
      <w:pPr>
        <w:pStyle w:val="Testonotaapidipagina"/>
        <w:jc w:val="both"/>
      </w:pPr>
      <w:r>
        <w:rPr>
          <w:rStyle w:val="Rimandonotaapidipagina"/>
        </w:rPr>
        <w:footnoteRef/>
      </w:r>
      <w:r>
        <w:t xml:space="preserve"> </w:t>
      </w:r>
      <w:r w:rsidRPr="00877B9A">
        <w:rPr>
          <w:rFonts w:ascii="Calibri" w:hAnsi="Calibri" w:cs="Calibri"/>
          <w:b/>
          <w:sz w:val="16"/>
          <w:szCs w:val="16"/>
        </w:rPr>
        <w:t>I soggetti associati dovranno allegare i seguenti documenti:</w:t>
      </w:r>
    </w:p>
    <w:p w:rsidR="00BB6B7C" w:rsidRPr="0005111E" w:rsidRDefault="00BB6B7C" w:rsidP="00BB6B7C">
      <w:pPr>
        <w:pStyle w:val="Testonotaapidipagina"/>
        <w:jc w:val="both"/>
        <w:rPr>
          <w:rFonts w:ascii="Calibri" w:hAnsi="Calibri" w:cs="Calibri"/>
          <w:i/>
          <w:sz w:val="14"/>
          <w:szCs w:val="16"/>
        </w:rPr>
      </w:pPr>
      <w:r w:rsidRPr="0005111E">
        <w:rPr>
          <w:rFonts w:ascii="Calibri" w:hAnsi="Calibri" w:cs="Calibri"/>
          <w:i/>
          <w:sz w:val="14"/>
          <w:szCs w:val="16"/>
        </w:rPr>
        <w:t>Per i raggruppamenti temporanei già costituiti</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 xml:space="preserve">- copia del mandato collettivo irrevocabile con rappresentanza conferito alla mandataria per atto pubblico o scrittura privata autenticata; </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 dichiarazione delle parti del servizio/fornitura, ovvero della percentuale in caso di servizio/forniture indivisibili, che saranno eseguite dai singoli operatori economici riuniti o consorziati.</w:t>
      </w:r>
    </w:p>
    <w:p w:rsidR="00BB6B7C" w:rsidRPr="0005111E" w:rsidRDefault="00BB6B7C" w:rsidP="00BB6B7C">
      <w:pPr>
        <w:pStyle w:val="Testonotaapidipagina"/>
        <w:jc w:val="both"/>
        <w:rPr>
          <w:rFonts w:ascii="Calibri" w:hAnsi="Calibri" w:cs="Calibri"/>
          <w:i/>
          <w:sz w:val="14"/>
          <w:szCs w:val="16"/>
        </w:rPr>
      </w:pPr>
      <w:r w:rsidRPr="0005111E">
        <w:rPr>
          <w:rFonts w:ascii="Calibri" w:hAnsi="Calibri" w:cs="Calibri"/>
          <w:i/>
          <w:sz w:val="14"/>
          <w:szCs w:val="16"/>
        </w:rPr>
        <w:t>Per i consorzi ordinari già costituiti</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 xml:space="preserve">- copia dell'atto costitutivo e dello statuto del consorzio o GEIE, con indicazione del soggetto designato quale capofila;   </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 dichiarazione sottoscritta delle parti del servizio/fornitura, ovvero la percentuale in caso di servizi/forniture indivisibili, che saranno eseguite dai singoli operatori economici consorziati.</w:t>
      </w:r>
    </w:p>
    <w:p w:rsidR="00BB6B7C" w:rsidRPr="0005111E" w:rsidRDefault="00BB6B7C" w:rsidP="00BB6B7C">
      <w:pPr>
        <w:pStyle w:val="Testonotaapidipagina"/>
        <w:jc w:val="both"/>
        <w:rPr>
          <w:rFonts w:ascii="Calibri" w:hAnsi="Calibri" w:cs="Calibri"/>
          <w:i/>
          <w:sz w:val="14"/>
          <w:szCs w:val="16"/>
        </w:rPr>
      </w:pPr>
      <w:r w:rsidRPr="0005111E">
        <w:rPr>
          <w:rFonts w:ascii="Calibri" w:hAnsi="Calibri" w:cs="Calibri"/>
          <w:i/>
          <w:sz w:val="14"/>
          <w:szCs w:val="16"/>
        </w:rPr>
        <w:t>Per i raggruppamenti temporanei o consorzi ordinari non ancora costituiti secondo quanto indicato nel presente Allegato A</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 dichiarazione attestante:</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a.</w:t>
      </w:r>
      <w:r w:rsidRPr="0005111E">
        <w:rPr>
          <w:rFonts w:ascii="Calibri" w:hAnsi="Calibri" w:cs="Calibri"/>
          <w:sz w:val="14"/>
          <w:szCs w:val="16"/>
        </w:rPr>
        <w:tab/>
        <w:t>a quale operatore economico, in caso di affidamento, sarà conferito mandato speciale con rappresentanza o funzioni di capogruppo;</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b.</w:t>
      </w:r>
      <w:r w:rsidRPr="0005111E">
        <w:rPr>
          <w:rFonts w:ascii="Calibri" w:hAnsi="Calibri" w:cs="Calibri"/>
          <w:sz w:val="14"/>
          <w:szCs w:val="16"/>
        </w:rPr>
        <w:tab/>
        <w:t>l'impegno, in caso di affidamento,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c.</w:t>
      </w:r>
      <w:r w:rsidRPr="0005111E">
        <w:rPr>
          <w:rFonts w:ascii="Calibri" w:hAnsi="Calibri" w:cs="Calibri"/>
          <w:sz w:val="14"/>
          <w:szCs w:val="16"/>
        </w:rPr>
        <w:tab/>
        <w:t>le parti del servizio/fornitura, ovvero la percentuale in caso di servizio/forniture indivisibili, che saranno eseguite dai singoli operatori economici riuniti o consorziati.</w:t>
      </w:r>
    </w:p>
  </w:footnote>
  <w:footnote w:id="2">
    <w:p w:rsidR="00BB6B7C" w:rsidRPr="004B3128" w:rsidRDefault="00BB6B7C" w:rsidP="00BB6B7C">
      <w:pPr>
        <w:pStyle w:val="Testonotaapidipagina"/>
        <w:jc w:val="both"/>
        <w:rPr>
          <w:rFonts w:ascii="Calibri" w:hAnsi="Calibri" w:cs="Calibri"/>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B7C" w:rsidRDefault="00BB6B7C">
    <w:pPr>
      <w:pStyle w:val="Intestazione"/>
    </w:pPr>
    <w:r>
      <w:rPr>
        <w:noProof/>
        <w:lang w:eastAsia="it-IT"/>
      </w:rPr>
      <w:drawing>
        <wp:inline distT="0" distB="0" distL="0" distR="0" wp14:anchorId="3859DE45" wp14:editId="6AB0BD6D">
          <wp:extent cx="893445" cy="647700"/>
          <wp:effectExtent l="0" t="0" r="1905" b="0"/>
          <wp:docPr id="1" name="Immagine 1"/>
          <wp:cNvGraphicFramePr/>
          <a:graphic xmlns:a="http://schemas.openxmlformats.org/drawingml/2006/main">
            <a:graphicData uri="http://schemas.openxmlformats.org/drawingml/2006/picture">
              <pic:pic xmlns:pic="http://schemas.openxmlformats.org/drawingml/2006/picture">
                <pic:nvPicPr>
                  <pic:cNvPr id="9" name="Immagine 9"/>
                  <pic:cNvPicPr/>
                </pic:nvPicPr>
                <pic:blipFill>
                  <a:blip r:embed="rId1">
                    <a:extLst>
                      <a:ext uri="{28A0092B-C50C-407E-A947-70E740481C1C}">
                        <a14:useLocalDpi xmlns:a14="http://schemas.microsoft.com/office/drawing/2010/main" val="0"/>
                      </a:ext>
                    </a:extLst>
                  </a:blip>
                  <a:stretch>
                    <a:fillRect/>
                  </a:stretch>
                </pic:blipFill>
                <pic:spPr>
                  <a:xfrm>
                    <a:off x="0" y="0"/>
                    <a:ext cx="893445" cy="6477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lc="http://schemas.openxmlformats.org/drawingml/2006/lockedCanvas"/>
                    </a:ext>
                  </a:extLst>
                </pic:spPr>
              </pic:pic>
            </a:graphicData>
          </a:graphic>
        </wp:inline>
      </w:drawing>
    </w:r>
  </w:p>
  <w:p w:rsidR="00BB6B7C" w:rsidRDefault="00BB6B7C">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A3BB5"/>
    <w:multiLevelType w:val="hybridMultilevel"/>
    <w:tmpl w:val="1FDCA116"/>
    <w:lvl w:ilvl="0" w:tplc="0F8CDFC8">
      <w:start w:val="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E484ED5"/>
    <w:multiLevelType w:val="hybridMultilevel"/>
    <w:tmpl w:val="A96AD2B4"/>
    <w:lvl w:ilvl="0" w:tplc="2A8467FC">
      <w:start w:val="1"/>
      <w:numFmt w:val="decimal"/>
      <w:lvlText w:val="%1."/>
      <w:lvlJc w:val="left"/>
      <w:pPr>
        <w:ind w:left="1069" w:hanging="360"/>
      </w:pPr>
      <w:rPr>
        <w:rFonts w:hint="default"/>
        <w:b/>
        <w:i/>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2">
    <w:nsid w:val="32EE1CD2"/>
    <w:multiLevelType w:val="hybridMultilevel"/>
    <w:tmpl w:val="1BF856D2"/>
    <w:lvl w:ilvl="0" w:tplc="7BA85C94">
      <w:start w:val="7"/>
      <w:numFmt w:val="bullet"/>
      <w:lvlText w:val="-"/>
      <w:lvlJc w:val="left"/>
      <w:pPr>
        <w:ind w:left="502"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C035D57"/>
    <w:multiLevelType w:val="multilevel"/>
    <w:tmpl w:val="5F384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4DDD4E58"/>
    <w:multiLevelType w:val="hybridMultilevel"/>
    <w:tmpl w:val="99DE3FC0"/>
    <w:lvl w:ilvl="0" w:tplc="04100007">
      <w:start w:val="1"/>
      <w:numFmt w:val="bullet"/>
      <w:lvlText w:val=""/>
      <w:lvlJc w:val="left"/>
      <w:pPr>
        <w:ind w:left="1146" w:hanging="360"/>
      </w:pPr>
      <w:rPr>
        <w:rFonts w:ascii="Wingdings" w:hAnsi="Wingdings" w:hint="default"/>
        <w:sz w:val="16"/>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5">
    <w:nsid w:val="52D750C3"/>
    <w:multiLevelType w:val="multilevel"/>
    <w:tmpl w:val="34762012"/>
    <w:lvl w:ilvl="0">
      <w:start w:val="1"/>
      <w:numFmt w:val="lowerLetter"/>
      <w:lvlText w:val="%1)"/>
      <w:lvlJc w:val="left"/>
      <w:pPr>
        <w:tabs>
          <w:tab w:val="num" w:pos="1068"/>
        </w:tabs>
        <w:ind w:left="1068" w:hanging="360"/>
      </w:pPr>
      <w:rPr>
        <w:rFonts w:hint="default"/>
        <w:b w:val="0"/>
        <w:i/>
      </w:rPr>
    </w:lvl>
    <w:lvl w:ilvl="1">
      <w:start w:val="1"/>
      <w:numFmt w:val="bullet"/>
      <w:lvlText w:val=""/>
      <w:lvlJc w:val="left"/>
      <w:pPr>
        <w:tabs>
          <w:tab w:val="num" w:pos="1788"/>
        </w:tabs>
        <w:ind w:left="1788" w:hanging="360"/>
      </w:pPr>
      <w:rPr>
        <w:rFonts w:ascii="Wingdings" w:hAnsi="Wingdings" w:hint="default"/>
        <w:b/>
        <w:i w:val="0"/>
        <w:sz w:val="16"/>
      </w:rPr>
    </w:lvl>
    <w:lvl w:ilvl="2">
      <w:start w:val="23"/>
      <w:numFmt w:val="lowerLetter"/>
      <w:lvlText w:val="%3)"/>
      <w:lvlJc w:val="left"/>
      <w:pPr>
        <w:tabs>
          <w:tab w:val="num" w:pos="2688"/>
        </w:tabs>
        <w:ind w:left="2688" w:hanging="360"/>
      </w:pPr>
      <w:rPr>
        <w:rFonts w:hint="default"/>
      </w:rPr>
    </w:lvl>
    <w:lvl w:ilvl="3">
      <w:start w:val="1"/>
      <w:numFmt w:val="decimal"/>
      <w:lvlText w:val="%4."/>
      <w:lvlJc w:val="left"/>
      <w:pPr>
        <w:tabs>
          <w:tab w:val="num" w:pos="3228"/>
        </w:tabs>
        <w:ind w:left="3228" w:hanging="360"/>
      </w:pPr>
      <w:rPr>
        <w:rFonts w:hint="default"/>
      </w:rPr>
    </w:lvl>
    <w:lvl w:ilvl="4">
      <w:start w:val="1"/>
      <w:numFmt w:val="lowerLetter"/>
      <w:lvlText w:val="%5."/>
      <w:lvlJc w:val="left"/>
      <w:pPr>
        <w:tabs>
          <w:tab w:val="num" w:pos="3948"/>
        </w:tabs>
        <w:ind w:left="3948" w:hanging="360"/>
      </w:pPr>
      <w:rPr>
        <w:rFonts w:hint="default"/>
      </w:rPr>
    </w:lvl>
    <w:lvl w:ilvl="5">
      <w:start w:val="1"/>
      <w:numFmt w:val="lowerRoman"/>
      <w:lvlText w:val="%6."/>
      <w:lvlJc w:val="right"/>
      <w:pPr>
        <w:tabs>
          <w:tab w:val="num" w:pos="4668"/>
        </w:tabs>
        <w:ind w:left="4668" w:hanging="180"/>
      </w:pPr>
      <w:rPr>
        <w:rFonts w:hint="default"/>
      </w:rPr>
    </w:lvl>
    <w:lvl w:ilvl="6">
      <w:start w:val="1"/>
      <w:numFmt w:val="decimal"/>
      <w:lvlText w:val="%7."/>
      <w:lvlJc w:val="left"/>
      <w:pPr>
        <w:tabs>
          <w:tab w:val="num" w:pos="5388"/>
        </w:tabs>
        <w:ind w:left="5388" w:hanging="360"/>
      </w:pPr>
      <w:rPr>
        <w:rFonts w:hint="default"/>
      </w:rPr>
    </w:lvl>
    <w:lvl w:ilvl="7">
      <w:start w:val="1"/>
      <w:numFmt w:val="lowerLetter"/>
      <w:lvlText w:val="%8."/>
      <w:lvlJc w:val="left"/>
      <w:pPr>
        <w:tabs>
          <w:tab w:val="num" w:pos="6108"/>
        </w:tabs>
        <w:ind w:left="6108" w:hanging="360"/>
      </w:pPr>
      <w:rPr>
        <w:rFonts w:hint="default"/>
      </w:rPr>
    </w:lvl>
    <w:lvl w:ilvl="8">
      <w:start w:val="1"/>
      <w:numFmt w:val="lowerRoman"/>
      <w:lvlText w:val="%9."/>
      <w:lvlJc w:val="right"/>
      <w:pPr>
        <w:tabs>
          <w:tab w:val="num" w:pos="6828"/>
        </w:tabs>
        <w:ind w:left="6828" w:hanging="180"/>
      </w:pPr>
      <w:rPr>
        <w:rFonts w:hint="default"/>
      </w:rPr>
    </w:lvl>
  </w:abstractNum>
  <w:abstractNum w:abstractNumId="6">
    <w:nsid w:val="552420F8"/>
    <w:multiLevelType w:val="hybridMultilevel"/>
    <w:tmpl w:val="6068E3AE"/>
    <w:lvl w:ilvl="0" w:tplc="04100005">
      <w:start w:val="1"/>
      <w:numFmt w:val="bullet"/>
      <w:lvlText w:val=""/>
      <w:lvlJc w:val="left"/>
      <w:pPr>
        <w:ind w:left="720"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E9706F3"/>
    <w:multiLevelType w:val="hybridMultilevel"/>
    <w:tmpl w:val="9D184330"/>
    <w:lvl w:ilvl="0" w:tplc="04100001">
      <w:start w:val="1"/>
      <w:numFmt w:val="bullet"/>
      <w:lvlText w:val=""/>
      <w:lvlJc w:val="left"/>
      <w:pPr>
        <w:ind w:left="1430" w:hanging="360"/>
      </w:pPr>
      <w:rPr>
        <w:rFonts w:ascii="Symbol" w:hAnsi="Symbol" w:hint="default"/>
      </w:rPr>
    </w:lvl>
    <w:lvl w:ilvl="1" w:tplc="04100003" w:tentative="1">
      <w:start w:val="1"/>
      <w:numFmt w:val="bullet"/>
      <w:lvlText w:val="o"/>
      <w:lvlJc w:val="left"/>
      <w:pPr>
        <w:ind w:left="2150" w:hanging="360"/>
      </w:pPr>
      <w:rPr>
        <w:rFonts w:ascii="Courier New" w:hAnsi="Courier New" w:cs="Courier New" w:hint="default"/>
      </w:rPr>
    </w:lvl>
    <w:lvl w:ilvl="2" w:tplc="04100005" w:tentative="1">
      <w:start w:val="1"/>
      <w:numFmt w:val="bullet"/>
      <w:lvlText w:val=""/>
      <w:lvlJc w:val="left"/>
      <w:pPr>
        <w:ind w:left="2870" w:hanging="360"/>
      </w:pPr>
      <w:rPr>
        <w:rFonts w:ascii="Wingdings" w:hAnsi="Wingdings" w:hint="default"/>
      </w:rPr>
    </w:lvl>
    <w:lvl w:ilvl="3" w:tplc="04100001" w:tentative="1">
      <w:start w:val="1"/>
      <w:numFmt w:val="bullet"/>
      <w:lvlText w:val=""/>
      <w:lvlJc w:val="left"/>
      <w:pPr>
        <w:ind w:left="3590" w:hanging="360"/>
      </w:pPr>
      <w:rPr>
        <w:rFonts w:ascii="Symbol" w:hAnsi="Symbol" w:hint="default"/>
      </w:rPr>
    </w:lvl>
    <w:lvl w:ilvl="4" w:tplc="04100003" w:tentative="1">
      <w:start w:val="1"/>
      <w:numFmt w:val="bullet"/>
      <w:lvlText w:val="o"/>
      <w:lvlJc w:val="left"/>
      <w:pPr>
        <w:ind w:left="4310" w:hanging="360"/>
      </w:pPr>
      <w:rPr>
        <w:rFonts w:ascii="Courier New" w:hAnsi="Courier New" w:cs="Courier New" w:hint="default"/>
      </w:rPr>
    </w:lvl>
    <w:lvl w:ilvl="5" w:tplc="04100005" w:tentative="1">
      <w:start w:val="1"/>
      <w:numFmt w:val="bullet"/>
      <w:lvlText w:val=""/>
      <w:lvlJc w:val="left"/>
      <w:pPr>
        <w:ind w:left="5030" w:hanging="360"/>
      </w:pPr>
      <w:rPr>
        <w:rFonts w:ascii="Wingdings" w:hAnsi="Wingdings" w:hint="default"/>
      </w:rPr>
    </w:lvl>
    <w:lvl w:ilvl="6" w:tplc="04100001" w:tentative="1">
      <w:start w:val="1"/>
      <w:numFmt w:val="bullet"/>
      <w:lvlText w:val=""/>
      <w:lvlJc w:val="left"/>
      <w:pPr>
        <w:ind w:left="5750" w:hanging="360"/>
      </w:pPr>
      <w:rPr>
        <w:rFonts w:ascii="Symbol" w:hAnsi="Symbol" w:hint="default"/>
      </w:rPr>
    </w:lvl>
    <w:lvl w:ilvl="7" w:tplc="04100003" w:tentative="1">
      <w:start w:val="1"/>
      <w:numFmt w:val="bullet"/>
      <w:lvlText w:val="o"/>
      <w:lvlJc w:val="left"/>
      <w:pPr>
        <w:ind w:left="6470" w:hanging="360"/>
      </w:pPr>
      <w:rPr>
        <w:rFonts w:ascii="Courier New" w:hAnsi="Courier New" w:cs="Courier New" w:hint="default"/>
      </w:rPr>
    </w:lvl>
    <w:lvl w:ilvl="8" w:tplc="04100005" w:tentative="1">
      <w:start w:val="1"/>
      <w:numFmt w:val="bullet"/>
      <w:lvlText w:val=""/>
      <w:lvlJc w:val="left"/>
      <w:pPr>
        <w:ind w:left="7190" w:hanging="360"/>
      </w:pPr>
      <w:rPr>
        <w:rFonts w:ascii="Wingdings" w:hAnsi="Wingdings" w:hint="default"/>
      </w:rPr>
    </w:lvl>
  </w:abstractNum>
  <w:num w:numId="1">
    <w:abstractNumId w:val="3"/>
  </w:num>
  <w:num w:numId="2">
    <w:abstractNumId w:val="6"/>
  </w:num>
  <w:num w:numId="3">
    <w:abstractNumId w:val="0"/>
  </w:num>
  <w:num w:numId="4">
    <w:abstractNumId w:val="7"/>
  </w:num>
  <w:num w:numId="5">
    <w:abstractNumId w:val="1"/>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
  <w:rsids>
    <w:rsidRoot w:val="00D70BCE"/>
    <w:rsid w:val="00044755"/>
    <w:rsid w:val="0005111E"/>
    <w:rsid w:val="00171561"/>
    <w:rsid w:val="00277615"/>
    <w:rsid w:val="002C3450"/>
    <w:rsid w:val="00416482"/>
    <w:rsid w:val="004427E7"/>
    <w:rsid w:val="005561B8"/>
    <w:rsid w:val="005D5BC2"/>
    <w:rsid w:val="00640BF9"/>
    <w:rsid w:val="006552B4"/>
    <w:rsid w:val="007671C6"/>
    <w:rsid w:val="0078133F"/>
    <w:rsid w:val="00A44D89"/>
    <w:rsid w:val="00B23219"/>
    <w:rsid w:val="00B41B22"/>
    <w:rsid w:val="00B502CD"/>
    <w:rsid w:val="00BB6B7C"/>
    <w:rsid w:val="00BD5428"/>
    <w:rsid w:val="00D70BCE"/>
    <w:rsid w:val="00DC5A8B"/>
    <w:rsid w:val="00DC69E1"/>
    <w:rsid w:val="00EB1FB7"/>
    <w:rsid w:val="00F14D9B"/>
    <w:rsid w:val="00F6774F"/>
    <w:rsid w:val="00FA18B2"/>
    <w:rsid w:val="00FB62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1C5F"/>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34"/>
    <w:qFormat/>
    <w:rsid w:val="00832F7E"/>
    <w:pPr>
      <w:ind w:left="708"/>
    </w:pPr>
  </w:style>
  <w:style w:type="paragraph" w:styleId="Testonotaapidipagina">
    <w:name w:val="footnote text"/>
    <w:basedOn w:val="Normale"/>
    <w:link w:val="TestonotaapidipaginaCarattere"/>
    <w:uiPriority w:val="99"/>
    <w:rsid w:val="007F394F"/>
    <w:rPr>
      <w:sz w:val="20"/>
      <w:szCs w:val="20"/>
    </w:rPr>
  </w:style>
  <w:style w:type="character" w:customStyle="1" w:styleId="TestonotaapidipaginaCarattere">
    <w:name w:val="Testo nota a piè di pagina Carattere"/>
    <w:basedOn w:val="Carpredefinitoparagrafo"/>
    <w:link w:val="Testonotaapidipagina"/>
    <w:uiPriority w:val="99"/>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tblPr>
      <w:tblStyleRowBandSize w:val="1"/>
      <w:tblStyleColBandSize w:val="1"/>
      <w:tblInd w:w="0" w:type="dxa"/>
      <w:tblCellMar>
        <w:top w:w="0" w:type="dxa"/>
        <w:left w:w="115" w:type="dxa"/>
        <w:bottom w:w="0" w:type="dxa"/>
        <w:right w:w="115" w:type="dxa"/>
      </w:tblCellMar>
    </w:tblPr>
  </w:style>
  <w:style w:type="table" w:customStyle="1" w:styleId="a1">
    <w:basedOn w:val="TableNormal0"/>
    <w:tblPr>
      <w:tblStyleRowBandSize w:val="1"/>
      <w:tblStyleColBandSize w:val="1"/>
      <w:tblInd w:w="0" w:type="dxa"/>
      <w:tblCellMar>
        <w:top w:w="0" w:type="dxa"/>
        <w:left w:w="70" w:type="dxa"/>
        <w:bottom w:w="0" w:type="dxa"/>
        <w:right w:w="70" w:type="dxa"/>
      </w:tblCellMar>
    </w:tblPr>
  </w:style>
  <w:style w:type="table" w:customStyle="1" w:styleId="a2">
    <w:basedOn w:val="TableNormal0"/>
    <w:tblPr>
      <w:tblStyleRowBandSize w:val="1"/>
      <w:tblStyleColBandSize w:val="1"/>
      <w:tblInd w:w="0" w:type="dxa"/>
      <w:tblCellMar>
        <w:top w:w="0" w:type="dxa"/>
        <w:left w:w="70" w:type="dxa"/>
        <w:bottom w:w="0" w:type="dxa"/>
        <w:right w:w="70" w:type="dxa"/>
      </w:tblCellMar>
    </w:tblPr>
  </w:style>
  <w:style w:type="table" w:customStyle="1" w:styleId="a3">
    <w:basedOn w:val="TableNormal0"/>
    <w:tblPr>
      <w:tblStyleRowBandSize w:val="1"/>
      <w:tblStyleColBandSize w:val="1"/>
      <w:tblInd w:w="0" w:type="dxa"/>
      <w:tblCellMar>
        <w:top w:w="0" w:type="dxa"/>
        <w:left w:w="70" w:type="dxa"/>
        <w:bottom w:w="0" w:type="dxa"/>
        <w:right w:w="70" w:type="dxa"/>
      </w:tblCellMar>
    </w:tblPr>
  </w:style>
  <w:style w:type="table" w:customStyle="1" w:styleId="a4">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5">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6">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7">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8">
    <w:basedOn w:val="TableNormal0"/>
    <w:tblPr>
      <w:tblStyleRowBandSize w:val="1"/>
      <w:tblStyleColBandSize w:val="1"/>
      <w:tblInd w:w="0" w:type="dxa"/>
      <w:tblCellMar>
        <w:top w:w="100" w:type="dxa"/>
        <w:left w:w="100" w:type="dxa"/>
        <w:bottom w:w="100" w:type="dxa"/>
        <w:right w:w="100" w:type="dxa"/>
      </w:tblCellMar>
    </w:tblPr>
  </w:style>
  <w:style w:type="table" w:customStyle="1" w:styleId="a9">
    <w:basedOn w:val="TableNormal0"/>
    <w:tblPr>
      <w:tblStyleRowBandSize w:val="1"/>
      <w:tblStyleColBandSize w:val="1"/>
      <w:tblInd w:w="0" w:type="dxa"/>
      <w:tblCellMar>
        <w:top w:w="100" w:type="dxa"/>
        <w:left w:w="100" w:type="dxa"/>
        <w:bottom w:w="100" w:type="dxa"/>
        <w:right w:w="100" w:type="dxa"/>
      </w:tblCellMar>
    </w:tblPr>
  </w:style>
  <w:style w:type="table" w:customStyle="1" w:styleId="aa">
    <w:basedOn w:val="TableNormal0"/>
    <w:tblPr>
      <w:tblStyleRowBandSize w:val="1"/>
      <w:tblStyleColBandSize w:val="1"/>
      <w:tblInd w:w="0" w:type="dxa"/>
      <w:tblCellMar>
        <w:top w:w="100" w:type="dxa"/>
        <w:left w:w="100" w:type="dxa"/>
        <w:bottom w:w="100" w:type="dxa"/>
        <w:right w:w="100" w:type="dxa"/>
      </w:tblCellMar>
    </w:tblPr>
  </w:style>
  <w:style w:type="table" w:customStyle="1" w:styleId="ab">
    <w:basedOn w:val="TableNormal0"/>
    <w:tblPr>
      <w:tblStyleRowBandSize w:val="1"/>
      <w:tblStyleColBandSize w:val="1"/>
      <w:tblInd w:w="0" w:type="dxa"/>
      <w:tblCellMar>
        <w:top w:w="100" w:type="dxa"/>
        <w:left w:w="100" w:type="dxa"/>
        <w:bottom w:w="100" w:type="dxa"/>
        <w:right w:w="100" w:type="dxa"/>
      </w:tblCellMar>
    </w:tblPr>
  </w:style>
  <w:style w:type="table" w:customStyle="1" w:styleId="ac">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d">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e">
    <w:basedOn w:val="TableNormal0"/>
    <w:tblPr>
      <w:tblStyleRowBandSize w:val="1"/>
      <w:tblStyleColBandSize w:val="1"/>
      <w:tblInd w:w="0" w:type="dxa"/>
      <w:tblCellMar>
        <w:top w:w="100" w:type="dxa"/>
        <w:left w:w="100" w:type="dxa"/>
        <w:bottom w:w="100" w:type="dxa"/>
        <w:right w:w="100" w:type="dxa"/>
      </w:tblCellMar>
    </w:tblPr>
  </w:style>
  <w:style w:type="character" w:customStyle="1" w:styleId="TitoloCarattere">
    <w:name w:val="Titolo Carattere"/>
    <w:basedOn w:val="Carpredefinitoparagrafo"/>
    <w:link w:val="Titolo"/>
    <w:rsid w:val="00A44D89"/>
    <w:rPr>
      <w:b/>
      <w:bCs/>
      <w:lang w:bidi="he-IL"/>
    </w:rPr>
  </w:style>
  <w:style w:type="paragraph" w:customStyle="1" w:styleId="Paragrafoelenco1">
    <w:name w:val="Paragrafo elenco1"/>
    <w:basedOn w:val="Normale"/>
    <w:rsid w:val="00A44D89"/>
    <w:pPr>
      <w:ind w:left="720"/>
      <w:contextualSpacing/>
    </w:pPr>
    <w:rPr>
      <w:color w:val="00000A"/>
      <w:kern w:val="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1C5F"/>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34"/>
    <w:qFormat/>
    <w:rsid w:val="00832F7E"/>
    <w:pPr>
      <w:ind w:left="708"/>
    </w:pPr>
  </w:style>
  <w:style w:type="paragraph" w:styleId="Testonotaapidipagina">
    <w:name w:val="footnote text"/>
    <w:basedOn w:val="Normale"/>
    <w:link w:val="TestonotaapidipaginaCarattere"/>
    <w:uiPriority w:val="99"/>
    <w:rsid w:val="007F394F"/>
    <w:rPr>
      <w:sz w:val="20"/>
      <w:szCs w:val="20"/>
    </w:rPr>
  </w:style>
  <w:style w:type="character" w:customStyle="1" w:styleId="TestonotaapidipaginaCarattere">
    <w:name w:val="Testo nota a piè di pagina Carattere"/>
    <w:basedOn w:val="Carpredefinitoparagrafo"/>
    <w:link w:val="Testonotaapidipagina"/>
    <w:uiPriority w:val="99"/>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tblPr>
      <w:tblStyleRowBandSize w:val="1"/>
      <w:tblStyleColBandSize w:val="1"/>
      <w:tblInd w:w="0" w:type="dxa"/>
      <w:tblCellMar>
        <w:top w:w="0" w:type="dxa"/>
        <w:left w:w="115" w:type="dxa"/>
        <w:bottom w:w="0" w:type="dxa"/>
        <w:right w:w="115" w:type="dxa"/>
      </w:tblCellMar>
    </w:tblPr>
  </w:style>
  <w:style w:type="table" w:customStyle="1" w:styleId="a1">
    <w:basedOn w:val="TableNormal0"/>
    <w:tblPr>
      <w:tblStyleRowBandSize w:val="1"/>
      <w:tblStyleColBandSize w:val="1"/>
      <w:tblInd w:w="0" w:type="dxa"/>
      <w:tblCellMar>
        <w:top w:w="0" w:type="dxa"/>
        <w:left w:w="70" w:type="dxa"/>
        <w:bottom w:w="0" w:type="dxa"/>
        <w:right w:w="70" w:type="dxa"/>
      </w:tblCellMar>
    </w:tblPr>
  </w:style>
  <w:style w:type="table" w:customStyle="1" w:styleId="a2">
    <w:basedOn w:val="TableNormal0"/>
    <w:tblPr>
      <w:tblStyleRowBandSize w:val="1"/>
      <w:tblStyleColBandSize w:val="1"/>
      <w:tblInd w:w="0" w:type="dxa"/>
      <w:tblCellMar>
        <w:top w:w="0" w:type="dxa"/>
        <w:left w:w="70" w:type="dxa"/>
        <w:bottom w:w="0" w:type="dxa"/>
        <w:right w:w="70" w:type="dxa"/>
      </w:tblCellMar>
    </w:tblPr>
  </w:style>
  <w:style w:type="table" w:customStyle="1" w:styleId="a3">
    <w:basedOn w:val="TableNormal0"/>
    <w:tblPr>
      <w:tblStyleRowBandSize w:val="1"/>
      <w:tblStyleColBandSize w:val="1"/>
      <w:tblInd w:w="0" w:type="dxa"/>
      <w:tblCellMar>
        <w:top w:w="0" w:type="dxa"/>
        <w:left w:w="70" w:type="dxa"/>
        <w:bottom w:w="0" w:type="dxa"/>
        <w:right w:w="70" w:type="dxa"/>
      </w:tblCellMar>
    </w:tblPr>
  </w:style>
  <w:style w:type="table" w:customStyle="1" w:styleId="a4">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5">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6">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7">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8">
    <w:basedOn w:val="TableNormal0"/>
    <w:tblPr>
      <w:tblStyleRowBandSize w:val="1"/>
      <w:tblStyleColBandSize w:val="1"/>
      <w:tblInd w:w="0" w:type="dxa"/>
      <w:tblCellMar>
        <w:top w:w="100" w:type="dxa"/>
        <w:left w:w="100" w:type="dxa"/>
        <w:bottom w:w="100" w:type="dxa"/>
        <w:right w:w="100" w:type="dxa"/>
      </w:tblCellMar>
    </w:tblPr>
  </w:style>
  <w:style w:type="table" w:customStyle="1" w:styleId="a9">
    <w:basedOn w:val="TableNormal0"/>
    <w:tblPr>
      <w:tblStyleRowBandSize w:val="1"/>
      <w:tblStyleColBandSize w:val="1"/>
      <w:tblInd w:w="0" w:type="dxa"/>
      <w:tblCellMar>
        <w:top w:w="100" w:type="dxa"/>
        <w:left w:w="100" w:type="dxa"/>
        <w:bottom w:w="100" w:type="dxa"/>
        <w:right w:w="100" w:type="dxa"/>
      </w:tblCellMar>
    </w:tblPr>
  </w:style>
  <w:style w:type="table" w:customStyle="1" w:styleId="aa">
    <w:basedOn w:val="TableNormal0"/>
    <w:tblPr>
      <w:tblStyleRowBandSize w:val="1"/>
      <w:tblStyleColBandSize w:val="1"/>
      <w:tblInd w:w="0" w:type="dxa"/>
      <w:tblCellMar>
        <w:top w:w="100" w:type="dxa"/>
        <w:left w:w="100" w:type="dxa"/>
        <w:bottom w:w="100" w:type="dxa"/>
        <w:right w:w="100" w:type="dxa"/>
      </w:tblCellMar>
    </w:tblPr>
  </w:style>
  <w:style w:type="table" w:customStyle="1" w:styleId="ab">
    <w:basedOn w:val="TableNormal0"/>
    <w:tblPr>
      <w:tblStyleRowBandSize w:val="1"/>
      <w:tblStyleColBandSize w:val="1"/>
      <w:tblInd w:w="0" w:type="dxa"/>
      <w:tblCellMar>
        <w:top w:w="100" w:type="dxa"/>
        <w:left w:w="100" w:type="dxa"/>
        <w:bottom w:w="100" w:type="dxa"/>
        <w:right w:w="100" w:type="dxa"/>
      </w:tblCellMar>
    </w:tblPr>
  </w:style>
  <w:style w:type="table" w:customStyle="1" w:styleId="ac">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d">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e">
    <w:basedOn w:val="TableNormal0"/>
    <w:tblPr>
      <w:tblStyleRowBandSize w:val="1"/>
      <w:tblStyleColBandSize w:val="1"/>
      <w:tblInd w:w="0" w:type="dxa"/>
      <w:tblCellMar>
        <w:top w:w="100" w:type="dxa"/>
        <w:left w:w="100" w:type="dxa"/>
        <w:bottom w:w="100" w:type="dxa"/>
        <w:right w:w="100" w:type="dxa"/>
      </w:tblCellMar>
    </w:tblPr>
  </w:style>
  <w:style w:type="character" w:customStyle="1" w:styleId="TitoloCarattere">
    <w:name w:val="Titolo Carattere"/>
    <w:basedOn w:val="Carpredefinitoparagrafo"/>
    <w:link w:val="Titolo"/>
    <w:rsid w:val="00A44D89"/>
    <w:rPr>
      <w:b/>
      <w:bCs/>
      <w:lang w:bidi="he-IL"/>
    </w:rPr>
  </w:style>
  <w:style w:type="paragraph" w:customStyle="1" w:styleId="Paragrafoelenco1">
    <w:name w:val="Paragrafo elenco1"/>
    <w:basedOn w:val="Normale"/>
    <w:rsid w:val="00A44D89"/>
    <w:pPr>
      <w:ind w:left="720"/>
      <w:contextualSpacing/>
    </w:pPr>
    <w:rPr>
      <w:color w:val="00000A"/>
      <w:kern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107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osettiegatti.eu/info/norme/statali/2023_0036_A_II.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osettiegatti.eu/info/norme/statali/2011_0159.ht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bosettiegatti.eu/info/norme/statali/2011_0159.htm" TargetMode="External"/><Relationship Id="rId4" Type="http://schemas.microsoft.com/office/2007/relationships/stylesWithEffects" Target="stylesWithEffects.xml"/><Relationship Id="rId9" Type="http://schemas.openxmlformats.org/officeDocument/2006/relationships/hyperlink" Target="https://www.luigifadda.it/determina-affidamento-diretto-2023/"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0xWBBMcAdH6V68qtnkms1VSQqg==">CgMxLjA4AHIhMXNzTUZjbEdQSG9VcFlYbWhFS0lBenc4bzBQeGNOYlRk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3221</Words>
  <Characters>18364</Characters>
  <Application>Microsoft Office Word</Application>
  <DocSecurity>0</DocSecurity>
  <Lines>153</Lines>
  <Paragraphs>43</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21542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donati</dc:creator>
  <cp:lastModifiedBy>Laura Vallabini</cp:lastModifiedBy>
  <cp:revision>2</cp:revision>
  <dcterms:created xsi:type="dcterms:W3CDTF">2024-06-13T10:46:00Z</dcterms:created>
  <dcterms:modified xsi:type="dcterms:W3CDTF">2024-06-13T10:46:00Z</dcterms:modified>
</cp:coreProperties>
</file>